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B" w:rsidRPr="009B1442" w:rsidRDefault="00F9730B" w:rsidP="00F9730B">
      <w:pPr>
        <w:autoSpaceDE w:val="0"/>
        <w:autoSpaceDN w:val="0"/>
        <w:adjustRightInd w:val="0"/>
        <w:spacing w:line="540" w:lineRule="exact"/>
        <w:jc w:val="center"/>
        <w:rPr>
          <w:rFonts w:ascii="標楷體" w:eastAsia="標楷體" w:hAnsi="標楷體" w:cs="標楷體"/>
          <w:kern w:val="0"/>
          <w:sz w:val="28"/>
          <w:szCs w:val="28"/>
          <w:bdr w:val="single" w:sz="4" w:space="0" w:color="auto" w:frame="1"/>
          <w:lang w:val="zh-TW"/>
        </w:rPr>
      </w:pPr>
      <w:bookmarkStart w:id="0" w:name="_GoBack"/>
      <w:bookmarkEnd w:id="0"/>
      <w:r w:rsidRPr="009B1442">
        <w:rPr>
          <w:rFonts w:ascii="標楷體" w:eastAsia="標楷體" w:hAnsi="標楷體" w:hint="eastAsia"/>
          <w:b/>
          <w:sz w:val="36"/>
          <w:szCs w:val="36"/>
        </w:rPr>
        <w:t>偏遠地區國民中小學教學換宿計畫</w:t>
      </w:r>
    </w:p>
    <w:p w:rsidR="00F9730B" w:rsidRPr="009B1442" w:rsidRDefault="00F9730B" w:rsidP="00906278">
      <w:pPr>
        <w:spacing w:beforeLines="50" w:before="180" w:line="540" w:lineRule="exact"/>
        <w:rPr>
          <w:rFonts w:ascii="標楷體" w:eastAsia="標楷體" w:hAnsi="標楷體"/>
          <w:b/>
          <w:sz w:val="28"/>
          <w:szCs w:val="28"/>
        </w:rPr>
      </w:pPr>
      <w:r w:rsidRPr="009B1442">
        <w:rPr>
          <w:rFonts w:ascii="標楷體" w:eastAsia="標楷體" w:hAnsi="標楷體" w:hint="eastAsia"/>
          <w:b/>
          <w:sz w:val="28"/>
          <w:szCs w:val="28"/>
        </w:rPr>
        <w:t>壹、計畫緣起</w:t>
      </w:r>
    </w:p>
    <w:p w:rsidR="00F9730B" w:rsidRPr="009B1442" w:rsidRDefault="00F9730B" w:rsidP="00F9730B">
      <w:pPr>
        <w:spacing w:line="540" w:lineRule="exact"/>
        <w:ind w:firstLineChars="171" w:firstLine="479"/>
        <w:rPr>
          <w:rFonts w:ascii="Times New Roman" w:eastAsia="標楷體" w:hAnsi="Times New Roman"/>
          <w:sz w:val="28"/>
        </w:rPr>
      </w:pPr>
      <w:r w:rsidRPr="009B1442">
        <w:rPr>
          <w:rFonts w:ascii="Times New Roman" w:eastAsia="標楷體" w:hAnsi="Times New Roman" w:hint="eastAsia"/>
          <w:sz w:val="28"/>
        </w:rPr>
        <w:t>偏遠地區具有特色的生態環境與文化，是學校活化課程與實踐教學創新之資產。因此，發展學校多樣課程特色與</w:t>
      </w:r>
      <w:r w:rsidRPr="009B1442">
        <w:rPr>
          <w:rFonts w:ascii="Times New Roman" w:eastAsia="標楷體" w:hAnsi="Times New Roman" w:hint="eastAsia"/>
          <w:sz w:val="28"/>
          <w:szCs w:val="28"/>
        </w:rPr>
        <w:t>提供學生多元適性學習機會，是提升偏遠地區學生學習能力</w:t>
      </w:r>
      <w:r w:rsidRPr="009B1442">
        <w:rPr>
          <w:rFonts w:ascii="Times New Roman" w:eastAsia="標楷體" w:hAnsi="Times New Roman" w:hint="eastAsia"/>
          <w:sz w:val="28"/>
        </w:rPr>
        <w:t>值得努力的方向。</w:t>
      </w:r>
    </w:p>
    <w:p w:rsidR="00F9730B" w:rsidRPr="009B1442" w:rsidRDefault="00F9730B" w:rsidP="00F9730B">
      <w:pPr>
        <w:spacing w:line="540" w:lineRule="exact"/>
        <w:ind w:firstLineChars="202" w:firstLine="566"/>
        <w:rPr>
          <w:rFonts w:ascii="標楷體" w:eastAsia="標楷體" w:hAnsi="標楷體" w:cs="Arial"/>
          <w:sz w:val="28"/>
          <w:szCs w:val="24"/>
        </w:rPr>
      </w:pPr>
      <w:r w:rsidRPr="009B1442">
        <w:rPr>
          <w:rFonts w:ascii="Times New Roman" w:eastAsia="標楷體" w:hAnsi="Times New Roman" w:hint="eastAsia"/>
          <w:sz w:val="28"/>
        </w:rPr>
        <w:t>臺灣</w:t>
      </w:r>
      <w:r w:rsidRPr="009B1442">
        <w:rPr>
          <w:rFonts w:ascii="標楷體" w:eastAsia="標楷體" w:hAnsi="標楷體" w:cs="Arial" w:hint="eastAsia"/>
          <w:sz w:val="28"/>
          <w:szCs w:val="24"/>
        </w:rPr>
        <w:t>社會具有充裕人力資源，有許多專長志工或退休人員具有熱忱，願意主動到偏鄉地區學校從事服務工作。本署嘗試建立媒合平臺，協助教學志工投入偏遠地區學校服務行列，不僅充實教學人力，</w:t>
      </w:r>
      <w:r w:rsidRPr="009B1442">
        <w:rPr>
          <w:rFonts w:ascii="標楷體" w:eastAsia="標楷體" w:hAnsi="標楷體" w:hint="eastAsia"/>
          <w:bCs/>
          <w:sz w:val="28"/>
          <w:szCs w:val="28"/>
        </w:rPr>
        <w:t>提供偏鄉</w:t>
      </w:r>
      <w:r w:rsidRPr="009B1442">
        <w:rPr>
          <w:rFonts w:ascii="標楷體" w:eastAsia="標楷體" w:hAnsi="標楷體" w:cs="Arial" w:hint="eastAsia"/>
          <w:sz w:val="28"/>
          <w:szCs w:val="24"/>
        </w:rPr>
        <w:t>學生適性學習機會，也讓更多教學志工發揮所長、自我實踐，達成學校與教學志工互惠互利。</w:t>
      </w:r>
    </w:p>
    <w:p w:rsidR="00F9730B" w:rsidRPr="009B1442" w:rsidRDefault="00F9730B" w:rsidP="00906278">
      <w:pPr>
        <w:spacing w:beforeLines="50" w:before="180" w:line="540" w:lineRule="exact"/>
        <w:rPr>
          <w:rFonts w:ascii="標楷體" w:eastAsia="標楷體" w:hAnsi="標楷體"/>
          <w:b/>
          <w:sz w:val="28"/>
          <w:szCs w:val="28"/>
        </w:rPr>
      </w:pPr>
      <w:r w:rsidRPr="009B1442">
        <w:rPr>
          <w:rFonts w:ascii="標楷體" w:eastAsia="標楷體" w:hAnsi="標楷體" w:hint="eastAsia"/>
          <w:b/>
          <w:sz w:val="28"/>
          <w:szCs w:val="28"/>
        </w:rPr>
        <w:t>貳、計畫目標</w:t>
      </w:r>
    </w:p>
    <w:p w:rsidR="00F9730B" w:rsidRPr="009B1442" w:rsidRDefault="00F9730B" w:rsidP="00F9730B">
      <w:pPr>
        <w:spacing w:line="5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一、媒合教學志工至偏遠地區學校服務，充實學校人力，達成自我實踐。</w:t>
      </w:r>
    </w:p>
    <w:p w:rsidR="00F9730B" w:rsidRPr="009B1442" w:rsidRDefault="00F9730B" w:rsidP="00F9730B">
      <w:pPr>
        <w:spacing w:line="5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二、依學校需求開設多元學習課程，</w:t>
      </w:r>
      <w:r w:rsidRPr="009B1442">
        <w:rPr>
          <w:rFonts w:ascii="標楷體" w:eastAsia="標楷體" w:hAnsi="標楷體" w:cs="Arial" w:hint="eastAsia"/>
          <w:sz w:val="28"/>
          <w:szCs w:val="24"/>
        </w:rPr>
        <w:t>提供學生適性學習與多元發展機會</w:t>
      </w:r>
      <w:r w:rsidRPr="009B1442">
        <w:rPr>
          <w:rFonts w:ascii="標楷體" w:eastAsia="標楷體" w:hAnsi="標楷體" w:hint="eastAsia"/>
          <w:sz w:val="28"/>
          <w:szCs w:val="28"/>
        </w:rPr>
        <w:t>。</w:t>
      </w:r>
    </w:p>
    <w:p w:rsidR="00F9730B" w:rsidRPr="009B1442" w:rsidRDefault="00F9730B" w:rsidP="00906278">
      <w:pPr>
        <w:spacing w:beforeLines="50" w:before="180" w:line="540" w:lineRule="exact"/>
        <w:rPr>
          <w:rFonts w:ascii="標楷體" w:eastAsia="標楷體" w:hAnsi="標楷體"/>
          <w:b/>
          <w:sz w:val="28"/>
          <w:szCs w:val="28"/>
        </w:rPr>
      </w:pPr>
      <w:r w:rsidRPr="009B1442">
        <w:rPr>
          <w:rFonts w:ascii="標楷體" w:eastAsia="標楷體" w:hAnsi="標楷體" w:hint="eastAsia"/>
          <w:b/>
          <w:sz w:val="28"/>
          <w:szCs w:val="28"/>
        </w:rPr>
        <w:t>叁、實施原則</w:t>
      </w:r>
    </w:p>
    <w:p w:rsidR="00F9730B" w:rsidRPr="009B1442" w:rsidRDefault="00F9730B" w:rsidP="00F9730B">
      <w:pPr>
        <w:spacing w:line="540" w:lineRule="exact"/>
        <w:ind w:leftChars="101" w:left="802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一、需求導向、人力開放：</w:t>
      </w:r>
    </w:p>
    <w:p w:rsidR="00F9730B" w:rsidRPr="009B1442" w:rsidRDefault="00F9730B" w:rsidP="00F9730B">
      <w:pPr>
        <w:spacing w:line="540" w:lineRule="exact"/>
        <w:ind w:leftChars="351" w:left="842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學校依據教學人力需求及特色課程發展，擇具教學服務熱忱之專長人員或退休人員擔任教學志工。</w:t>
      </w:r>
    </w:p>
    <w:p w:rsidR="00F9730B" w:rsidRPr="009B1442" w:rsidRDefault="00F9730B" w:rsidP="00F9730B">
      <w:pPr>
        <w:spacing w:line="540" w:lineRule="exact"/>
        <w:ind w:leftChars="101" w:left="802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二、無償服務、免費住宿：</w:t>
      </w:r>
    </w:p>
    <w:p w:rsidR="00F9730B" w:rsidRPr="009B1442" w:rsidRDefault="00F9730B" w:rsidP="00F9730B">
      <w:pPr>
        <w:spacing w:line="540" w:lineRule="exact"/>
        <w:ind w:leftChars="351" w:left="842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本於「互惠互利」精神，由教學志工提供無償教學服務，學校於教學期間提供免費住宿。</w:t>
      </w:r>
    </w:p>
    <w:p w:rsidR="00F9730B" w:rsidRPr="009B1442" w:rsidRDefault="00F9730B" w:rsidP="00906278">
      <w:pPr>
        <w:pStyle w:val="Default"/>
        <w:spacing w:beforeLines="50" w:before="180" w:line="540" w:lineRule="exact"/>
        <w:rPr>
          <w:rFonts w:hAnsi="標楷體"/>
          <w:b/>
          <w:color w:val="auto"/>
          <w:sz w:val="28"/>
          <w:szCs w:val="28"/>
        </w:rPr>
      </w:pPr>
      <w:r w:rsidRPr="009B1442">
        <w:rPr>
          <w:rFonts w:hAnsi="標楷體" w:hint="eastAsia"/>
          <w:b/>
          <w:color w:val="auto"/>
          <w:sz w:val="28"/>
          <w:szCs w:val="28"/>
        </w:rPr>
        <w:t xml:space="preserve">肆、實施方式 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t>一、由學校及教學志工依據在地特色、師資需求及社區資源，共同規劃課程教學內容，並於課中或課後時間實施，如有正式課程應採協同教學方式辦理。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jc w:val="both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t>二、學校可採校內宿舍及借宿家庭等2種模式，提供教學志工免費住宿。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t>三、由本署徵求有意願辦理之學校，並擇定宿舍模式，協助將學校志工需求公告於指定的招募網站，再由學校自行洽談合適人選。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lastRenderedPageBreak/>
        <w:t>四、學校及教學志工得視需要簽署合作協議書；學校如提供宿舍，得另與教學志工簽署宿舍使用契約(包含住宿期限及相關規定)。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t>五、教學服務範圍以補救教學、課後照顧、社團指導、藝能活動為主。</w:t>
      </w:r>
    </w:p>
    <w:p w:rsidR="00F9730B" w:rsidRPr="009B1442" w:rsidRDefault="00F9730B" w:rsidP="00F9730B">
      <w:pPr>
        <w:pStyle w:val="Default"/>
        <w:spacing w:line="540" w:lineRule="exact"/>
        <w:ind w:leftChars="100" w:left="800" w:hangingChars="200" w:hanging="560"/>
        <w:rPr>
          <w:rFonts w:hAnsi="標楷體"/>
          <w:color w:val="auto"/>
          <w:sz w:val="28"/>
          <w:szCs w:val="28"/>
        </w:rPr>
      </w:pPr>
      <w:r w:rsidRPr="009B1442">
        <w:rPr>
          <w:rFonts w:hAnsi="標楷體" w:hint="eastAsia"/>
          <w:color w:val="auto"/>
          <w:sz w:val="28"/>
          <w:szCs w:val="28"/>
        </w:rPr>
        <w:t>六、對於表現優異之教學志工，得由本署製發感謝狀函送地方政府頒獎表揚，以資感謝。</w:t>
      </w:r>
    </w:p>
    <w:p w:rsidR="00F9730B" w:rsidRPr="009B1442" w:rsidRDefault="00F9730B" w:rsidP="00906278">
      <w:pPr>
        <w:spacing w:beforeLines="50" w:before="180" w:line="540" w:lineRule="exact"/>
        <w:rPr>
          <w:rFonts w:ascii="標楷體" w:eastAsia="標楷體" w:hAnsi="標楷體"/>
          <w:b/>
          <w:sz w:val="28"/>
          <w:szCs w:val="28"/>
        </w:rPr>
      </w:pPr>
      <w:r w:rsidRPr="009B1442">
        <w:rPr>
          <w:rFonts w:ascii="標楷體" w:eastAsia="標楷體" w:hAnsi="標楷體" w:hint="eastAsia"/>
          <w:b/>
          <w:sz w:val="28"/>
          <w:szCs w:val="28"/>
        </w:rPr>
        <w:t>伍、經費補助</w:t>
      </w:r>
    </w:p>
    <w:p w:rsidR="00F9730B" w:rsidRPr="009B1442" w:rsidRDefault="00F9730B" w:rsidP="00F9730B">
      <w:pPr>
        <w:adjustRightInd w:val="0"/>
        <w:snapToGrid w:val="0"/>
        <w:spacing w:line="540" w:lineRule="exact"/>
        <w:ind w:leftChars="124" w:left="858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一、學校宿舍:有關宿舍修繕費用，由本署「</w:t>
      </w:r>
      <w:r w:rsidRPr="009B1442">
        <w:rPr>
          <w:rFonts w:ascii="Times New Roman" w:eastAsia="標楷體" w:hAnsi="標楷體" w:hint="eastAsia"/>
          <w:sz w:val="28"/>
          <w:szCs w:val="28"/>
        </w:rPr>
        <w:t>改善偏遠地區國民中小學師生宿舍計畫</w:t>
      </w:r>
      <w:r w:rsidRPr="009B1442">
        <w:rPr>
          <w:rFonts w:ascii="標楷體" w:eastAsia="標楷體" w:hAnsi="標楷體" w:hint="eastAsia"/>
          <w:sz w:val="28"/>
          <w:szCs w:val="28"/>
        </w:rPr>
        <w:t>」項下支應。另有關</w:t>
      </w:r>
      <w:r w:rsidRPr="009B144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學校宿舍使用費由本署補助。</w:t>
      </w:r>
    </w:p>
    <w:p w:rsidR="00F9730B" w:rsidRPr="009B1442" w:rsidRDefault="00F9730B" w:rsidP="00F9730B">
      <w:pPr>
        <w:adjustRightInd w:val="0"/>
        <w:snapToGrid w:val="0"/>
        <w:spacing w:line="540" w:lineRule="exact"/>
        <w:ind w:leftChars="124" w:left="858" w:hangingChars="200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B1442">
        <w:rPr>
          <w:rFonts w:ascii="標楷體" w:eastAsia="標楷體" w:hAnsi="標楷體" w:hint="eastAsia"/>
          <w:sz w:val="28"/>
          <w:szCs w:val="28"/>
        </w:rPr>
        <w:t>二、車資：</w:t>
      </w:r>
      <w:r w:rsidRPr="009B144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教學志工所需車資如為跨縣市往返之長程車資，由本署補助，惟以1個月往返2次為限；同縣市往返之短程車資請學校協助支應。</w:t>
      </w:r>
    </w:p>
    <w:p w:rsidR="00F9730B" w:rsidRPr="009B1442" w:rsidRDefault="00F9730B" w:rsidP="00F9730B">
      <w:pPr>
        <w:adjustRightInd w:val="0"/>
        <w:snapToGrid w:val="0"/>
        <w:spacing w:line="540" w:lineRule="exact"/>
        <w:ind w:leftChars="124" w:left="858" w:hangingChars="200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B144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三、材料費：每學年以3萬元為原則，如開設藝能活動、社團等課程，得再依開班數酌予補助。</w:t>
      </w:r>
    </w:p>
    <w:p w:rsidR="00F9730B" w:rsidRPr="009B1442" w:rsidRDefault="00F9730B" w:rsidP="00F9730B">
      <w:pPr>
        <w:adjustRightInd w:val="0"/>
        <w:snapToGrid w:val="0"/>
        <w:spacing w:line="540" w:lineRule="exact"/>
        <w:ind w:leftChars="124" w:left="858" w:hangingChars="200" w:hanging="56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9B144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四、平安保險費。</w:t>
      </w:r>
    </w:p>
    <w:p w:rsidR="00F9730B" w:rsidRPr="009B1442" w:rsidRDefault="00F9730B" w:rsidP="00F9730B">
      <w:pPr>
        <w:adjustRightInd w:val="0"/>
        <w:snapToGrid w:val="0"/>
        <w:spacing w:line="540" w:lineRule="exact"/>
        <w:ind w:leftChars="124" w:left="858" w:hangingChars="200" w:hanging="560"/>
        <w:rPr>
          <w:rFonts w:ascii="標楷體" w:eastAsia="標楷體" w:hAnsi="標楷體"/>
          <w:sz w:val="28"/>
          <w:szCs w:val="28"/>
        </w:rPr>
      </w:pPr>
      <w:r w:rsidRPr="009B1442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五、雜支(含契約公證費)。</w:t>
      </w:r>
    </w:p>
    <w:p w:rsidR="00F9730B" w:rsidRPr="009B1442" w:rsidRDefault="00F9730B" w:rsidP="00906278">
      <w:pPr>
        <w:spacing w:beforeLines="50" w:before="180" w:line="540" w:lineRule="exact"/>
        <w:rPr>
          <w:rFonts w:ascii="標楷體" w:eastAsia="標楷體" w:hAnsi="標楷體"/>
          <w:b/>
          <w:sz w:val="28"/>
          <w:szCs w:val="28"/>
        </w:rPr>
      </w:pPr>
      <w:r w:rsidRPr="009B1442">
        <w:rPr>
          <w:rFonts w:ascii="標楷體" w:eastAsia="標楷體" w:hAnsi="標楷體" w:hint="eastAsia"/>
          <w:b/>
          <w:sz w:val="28"/>
          <w:szCs w:val="28"/>
        </w:rPr>
        <w:t>陸、預期效益</w:t>
      </w:r>
      <w:bookmarkStart w:id="1" w:name="_Toc405825692"/>
      <w:bookmarkStart w:id="2" w:name="_Toc405825691"/>
    </w:p>
    <w:p w:rsidR="00E67159" w:rsidRPr="00F9730B" w:rsidRDefault="00F9730B" w:rsidP="00F9730B">
      <w:pPr>
        <w:spacing w:line="540" w:lineRule="exact"/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9B1442">
        <w:rPr>
          <w:rFonts w:ascii="標楷體" w:eastAsia="標楷體" w:hAnsi="標楷體" w:hint="eastAsia"/>
          <w:sz w:val="28"/>
          <w:szCs w:val="28"/>
        </w:rPr>
        <w:t>協助偏遠地區學校</w:t>
      </w:r>
      <w:r w:rsidRPr="009B1442">
        <w:rPr>
          <w:rFonts w:ascii="Times New Roman" w:eastAsia="標楷體" w:hAnsi="Times New Roman" w:hint="eastAsia"/>
          <w:sz w:val="28"/>
          <w:szCs w:val="28"/>
        </w:rPr>
        <w:t>媒合具教學熱忱的專業服務人員，</w:t>
      </w:r>
      <w:bookmarkEnd w:id="1"/>
      <w:r w:rsidRPr="009B1442">
        <w:rPr>
          <w:rFonts w:ascii="Times New Roman" w:eastAsia="標楷體" w:hAnsi="Times New Roman" w:hint="eastAsia"/>
          <w:sz w:val="28"/>
          <w:szCs w:val="28"/>
        </w:rPr>
        <w:t>以學校需求為導向，建構</w:t>
      </w:r>
      <w:bookmarkStart w:id="3" w:name="_Toc405825693"/>
      <w:r w:rsidRPr="009B1442">
        <w:rPr>
          <w:rFonts w:ascii="Times New Roman" w:eastAsia="標楷體" w:hAnsi="Times New Roman" w:hint="eastAsia"/>
          <w:sz w:val="28"/>
          <w:szCs w:val="28"/>
        </w:rPr>
        <w:t>多元豐富的課程教學內容，</w:t>
      </w:r>
      <w:bookmarkEnd w:id="3"/>
      <w:r w:rsidRPr="009B1442">
        <w:rPr>
          <w:rFonts w:ascii="Times New Roman" w:eastAsia="標楷體" w:hAnsi="Times New Roman" w:hint="eastAsia"/>
          <w:sz w:val="28"/>
          <w:szCs w:val="28"/>
        </w:rPr>
        <w:t>並透過政府及民間合作，挹注宿舍資源，讓專業服務人員安心留在偏遠地區學校</w:t>
      </w:r>
      <w:bookmarkEnd w:id="2"/>
      <w:r w:rsidRPr="009B1442">
        <w:rPr>
          <w:rFonts w:ascii="Times New Roman" w:eastAsia="標楷體" w:hAnsi="Times New Roman" w:hint="eastAsia"/>
          <w:sz w:val="28"/>
          <w:szCs w:val="28"/>
        </w:rPr>
        <w:t>服務。</w:t>
      </w:r>
    </w:p>
    <w:sectPr w:rsidR="00E67159" w:rsidRPr="00F9730B" w:rsidSect="00266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30" w:rsidRDefault="00012530" w:rsidP="00906278">
      <w:r>
        <w:separator/>
      </w:r>
    </w:p>
  </w:endnote>
  <w:endnote w:type="continuationSeparator" w:id="0">
    <w:p w:rsidR="00012530" w:rsidRDefault="00012530" w:rsidP="009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30" w:rsidRDefault="00012530" w:rsidP="00906278">
      <w:r>
        <w:separator/>
      </w:r>
    </w:p>
  </w:footnote>
  <w:footnote w:type="continuationSeparator" w:id="0">
    <w:p w:rsidR="00012530" w:rsidRDefault="00012530" w:rsidP="0090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0B"/>
    <w:rsid w:val="00012530"/>
    <w:rsid w:val="00142991"/>
    <w:rsid w:val="002D5511"/>
    <w:rsid w:val="003035CC"/>
    <w:rsid w:val="004B6375"/>
    <w:rsid w:val="005A1234"/>
    <w:rsid w:val="00906278"/>
    <w:rsid w:val="00A21531"/>
    <w:rsid w:val="00A52435"/>
    <w:rsid w:val="00C572E0"/>
    <w:rsid w:val="00E67159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AA7EAA-B301-45B6-A7FC-84A5879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3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06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2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27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使用者</cp:lastModifiedBy>
  <cp:revision>2</cp:revision>
  <dcterms:created xsi:type="dcterms:W3CDTF">2018-03-19T10:27:00Z</dcterms:created>
  <dcterms:modified xsi:type="dcterms:W3CDTF">2018-03-19T10:27:00Z</dcterms:modified>
</cp:coreProperties>
</file>