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F3BAC" w14:textId="77777777" w:rsidR="00DA3A27" w:rsidRPr="00AA215E" w:rsidRDefault="00DA3A27" w:rsidP="00DA3A27">
      <w:pPr>
        <w:snapToGrid w:val="0"/>
        <w:spacing w:before="180" w:line="460" w:lineRule="exact"/>
        <w:ind w:left="743" w:hanging="743"/>
        <w:rPr>
          <w:rFonts w:ascii="標楷體" w:eastAsia="標楷體" w:hAnsi="標楷體" w:cs="Times New Roman"/>
          <w:b/>
          <w:color w:val="auto"/>
          <w:sz w:val="28"/>
          <w:szCs w:val="28"/>
        </w:rPr>
      </w:pPr>
      <w:bookmarkStart w:id="0" w:name="_GoBack"/>
      <w:bookmarkEnd w:id="0"/>
      <w:r>
        <w:rPr>
          <w:rFonts w:ascii="標楷體" w:eastAsia="標楷體" w:hAnsi="標楷體" w:cs="Times New Roman" w:hint="eastAsia"/>
          <w:b/>
          <w:color w:val="auto"/>
          <w:sz w:val="28"/>
          <w:szCs w:val="28"/>
        </w:rPr>
        <w:t>附件十</w:t>
      </w:r>
    </w:p>
    <w:p w14:paraId="1700ED29" w14:textId="77777777" w:rsidR="00DA3A27" w:rsidRPr="00AA215E" w:rsidRDefault="00DA3A27" w:rsidP="00DA3A27">
      <w:pPr>
        <w:snapToGrid w:val="0"/>
        <w:spacing w:line="460" w:lineRule="exact"/>
        <w:ind w:left="743" w:hanging="743"/>
        <w:jc w:val="center"/>
        <w:rPr>
          <w:rFonts w:ascii="標楷體" w:eastAsia="標楷體" w:hAnsi="標楷體" w:cs="Times New Roman"/>
          <w:b/>
          <w:color w:val="auto"/>
          <w:sz w:val="32"/>
          <w:szCs w:val="32"/>
        </w:rPr>
      </w:pPr>
      <w:r>
        <w:rPr>
          <w:rFonts w:ascii="標楷體" w:eastAsia="標楷體" w:hAnsi="標楷體" w:cs="Times New Roman" w:hint="eastAsia"/>
          <w:b/>
          <w:color w:val="auto"/>
          <w:sz w:val="32"/>
          <w:szCs w:val="32"/>
        </w:rPr>
        <w:t>106</w:t>
      </w:r>
      <w:r w:rsidRPr="00AA215E">
        <w:rPr>
          <w:rFonts w:ascii="標楷體" w:eastAsia="標楷體" w:hAnsi="標楷體" w:cs="Times New Roman" w:hint="eastAsia"/>
          <w:b/>
          <w:color w:val="auto"/>
          <w:sz w:val="32"/>
          <w:szCs w:val="32"/>
        </w:rPr>
        <w:t>學年度語文學習領域國語文組輔導群</w:t>
      </w:r>
    </w:p>
    <w:p w14:paraId="1996EFCD" w14:textId="77777777" w:rsidR="00DA3A27" w:rsidRPr="00AA215E" w:rsidRDefault="00DA3A27" w:rsidP="00DA3A27">
      <w:pPr>
        <w:snapToGrid w:val="0"/>
        <w:spacing w:line="400" w:lineRule="exact"/>
        <w:ind w:left="743" w:hanging="743"/>
        <w:jc w:val="center"/>
        <w:rPr>
          <w:rFonts w:ascii="標楷體" w:eastAsia="標楷體" w:hAnsi="標楷體" w:cs="Times New Roman"/>
          <w:b/>
          <w:color w:val="auto"/>
          <w:sz w:val="32"/>
          <w:szCs w:val="32"/>
        </w:rPr>
      </w:pPr>
      <w:r w:rsidRPr="00AA215E">
        <w:rPr>
          <w:rFonts w:ascii="標楷體" w:eastAsia="標楷體" w:hAnsi="標楷體" w:cs="Times New Roman" w:hint="eastAsia"/>
          <w:b/>
          <w:color w:val="auto"/>
          <w:sz w:val="32"/>
          <w:szCs w:val="32"/>
        </w:rPr>
        <w:t>「年度教學研討會」實施計畫</w:t>
      </w:r>
    </w:p>
    <w:p w14:paraId="4E7A3DE6" w14:textId="77777777" w:rsidR="00DA3A27" w:rsidRPr="00AA215E" w:rsidRDefault="00DA3A27" w:rsidP="00DA3A27">
      <w:pPr>
        <w:pStyle w:val="Default"/>
        <w:snapToGrid w:val="0"/>
        <w:spacing w:beforeLines="100" w:before="400" w:line="460" w:lineRule="exact"/>
        <w:ind w:left="538" w:hangingChars="192" w:hanging="538"/>
        <w:rPr>
          <w:rFonts w:ascii="標楷體" w:eastAsia="標楷體" w:hAnsi="標楷體" w:cs="Times New Roman"/>
          <w:b/>
          <w:color w:val="auto"/>
          <w:sz w:val="28"/>
          <w:szCs w:val="28"/>
        </w:rPr>
      </w:pPr>
      <w:r w:rsidRPr="00AA215E">
        <w:rPr>
          <w:rFonts w:ascii="標楷體" w:eastAsia="標楷體" w:hAnsi="標楷體" w:cs="Times New Roman" w:hint="eastAsia"/>
          <w:b/>
          <w:color w:val="auto"/>
          <w:sz w:val="28"/>
          <w:szCs w:val="28"/>
        </w:rPr>
        <w:t>壹、依據</w:t>
      </w:r>
    </w:p>
    <w:p w14:paraId="42A583C3" w14:textId="77777777" w:rsidR="00DA3A27" w:rsidRPr="00AA215E" w:rsidRDefault="00DA3A27" w:rsidP="00DA3A27">
      <w:pPr>
        <w:snapToGrid w:val="0"/>
        <w:spacing w:line="460" w:lineRule="exact"/>
        <w:ind w:leftChars="254" w:left="593" w:hanging="6"/>
        <w:rPr>
          <w:rFonts w:ascii="標楷體" w:eastAsia="標楷體" w:hAnsi="標楷體"/>
          <w:color w:val="auto"/>
          <w:sz w:val="28"/>
          <w:szCs w:val="28"/>
        </w:rPr>
      </w:pPr>
      <w:r w:rsidRPr="00AA215E">
        <w:rPr>
          <w:rFonts w:ascii="標楷體" w:eastAsia="標楷體" w:hAnsi="標楷體" w:hint="eastAsia"/>
          <w:color w:val="auto"/>
          <w:sz w:val="28"/>
          <w:szCs w:val="28"/>
        </w:rPr>
        <w:t>教育部國民及學前教育署九年一貫課程推動工作課程與教學輔導組語文學習領域國語文輔導群工作計畫</w:t>
      </w:r>
    </w:p>
    <w:p w14:paraId="62BC9632" w14:textId="77777777" w:rsidR="00DA3A27" w:rsidRPr="00AA215E" w:rsidRDefault="00DA3A27" w:rsidP="00DA3A27">
      <w:pPr>
        <w:snapToGrid w:val="0"/>
        <w:spacing w:beforeLines="50" w:before="200" w:line="460" w:lineRule="exact"/>
        <w:rPr>
          <w:rFonts w:ascii="標楷體" w:eastAsia="標楷體" w:hAnsi="標楷體" w:cs="Times New Roman"/>
          <w:b/>
          <w:color w:val="auto"/>
          <w:sz w:val="28"/>
          <w:szCs w:val="28"/>
        </w:rPr>
      </w:pPr>
      <w:r w:rsidRPr="00AA215E">
        <w:rPr>
          <w:rFonts w:ascii="標楷體" w:eastAsia="標楷體" w:hAnsi="標楷體" w:cs="Times New Roman" w:hint="eastAsia"/>
          <w:b/>
          <w:color w:val="auto"/>
          <w:sz w:val="28"/>
          <w:szCs w:val="28"/>
        </w:rPr>
        <w:t>貳、辦理目的</w:t>
      </w:r>
    </w:p>
    <w:p w14:paraId="77DAEB81" w14:textId="440B0EAA" w:rsidR="00DA3A27" w:rsidRPr="007A05E7" w:rsidRDefault="00DA3A27" w:rsidP="00DA3A27">
      <w:pPr>
        <w:snapToGrid w:val="0"/>
        <w:spacing w:line="460" w:lineRule="exact"/>
        <w:ind w:leftChars="129" w:left="864" w:hangingChars="202" w:hanging="566"/>
        <w:rPr>
          <w:rFonts w:ascii="標楷體" w:eastAsia="標楷體" w:hAnsi="標楷體" w:cs="Times New Roman"/>
          <w:b/>
          <w:color w:val="auto"/>
          <w:sz w:val="28"/>
          <w:szCs w:val="28"/>
        </w:rPr>
      </w:pPr>
      <w:r>
        <w:rPr>
          <w:rFonts w:ascii="標楷體" w:eastAsia="標楷體" w:hAnsi="標楷體" w:cs="Times New Roman" w:hint="eastAsia"/>
          <w:color w:val="auto"/>
          <w:sz w:val="28"/>
          <w:szCs w:val="28"/>
        </w:rPr>
        <w:t>一、透過教學輔導群教授委員</w:t>
      </w:r>
      <w:r w:rsidR="00740E3E">
        <w:rPr>
          <w:rFonts w:ascii="標楷體" w:eastAsia="標楷體" w:hAnsi="標楷體" w:cs="Times New Roman" w:hint="eastAsia"/>
          <w:color w:val="auto"/>
          <w:sz w:val="28"/>
          <w:szCs w:val="28"/>
        </w:rPr>
        <w:t>、</w:t>
      </w:r>
      <w:r w:rsidRPr="00AA215E">
        <w:rPr>
          <w:rFonts w:ascii="標楷體" w:eastAsia="標楷體" w:hAnsi="標楷體" w:cs="Times New Roman" w:hint="eastAsia"/>
          <w:color w:val="auto"/>
          <w:sz w:val="28"/>
          <w:szCs w:val="28"/>
        </w:rPr>
        <w:t>中央團教師</w:t>
      </w:r>
      <w:r w:rsidR="00740E3E">
        <w:rPr>
          <w:rFonts w:ascii="標楷體" w:eastAsia="標楷體" w:hAnsi="標楷體" w:cs="Times New Roman" w:hint="eastAsia"/>
          <w:color w:val="auto"/>
          <w:sz w:val="28"/>
          <w:szCs w:val="28"/>
        </w:rPr>
        <w:t>及</w:t>
      </w:r>
      <w:r w:rsidR="0052537E" w:rsidRPr="007A05E7">
        <w:rPr>
          <w:rFonts w:ascii="標楷體" w:eastAsia="標楷體" w:hAnsi="標楷體" w:cs="Times New Roman" w:hint="eastAsia"/>
          <w:color w:val="auto"/>
          <w:sz w:val="28"/>
          <w:szCs w:val="28"/>
        </w:rPr>
        <w:t>典範教師</w:t>
      </w:r>
      <w:r w:rsidRPr="007A05E7">
        <w:rPr>
          <w:rFonts w:ascii="標楷體" w:eastAsia="標楷體" w:hAnsi="標楷體" w:cs="Times New Roman" w:hint="eastAsia"/>
          <w:color w:val="auto"/>
          <w:sz w:val="28"/>
          <w:szCs w:val="28"/>
        </w:rPr>
        <w:t>之分享，建構國語文教師專業社群對話機制</w:t>
      </w:r>
    </w:p>
    <w:p w14:paraId="2489B0EC" w14:textId="773E7090" w:rsidR="00DA3A27" w:rsidRPr="007A05E7" w:rsidRDefault="00DA3A27" w:rsidP="00DA3A27">
      <w:pPr>
        <w:snapToGrid w:val="0"/>
        <w:spacing w:line="460" w:lineRule="exact"/>
        <w:ind w:leftChars="129" w:left="864" w:hangingChars="202" w:hanging="566"/>
        <w:rPr>
          <w:rFonts w:ascii="標楷體" w:eastAsia="標楷體" w:hAnsi="標楷體" w:cs="Times New Roman"/>
          <w:color w:val="auto"/>
          <w:sz w:val="28"/>
          <w:szCs w:val="28"/>
        </w:rPr>
      </w:pPr>
      <w:r w:rsidRPr="007A05E7">
        <w:rPr>
          <w:rFonts w:ascii="標楷體" w:eastAsia="標楷體" w:hAnsi="標楷體" w:cs="Times New Roman" w:hint="eastAsia"/>
          <w:color w:val="auto"/>
          <w:sz w:val="28"/>
          <w:szCs w:val="28"/>
        </w:rPr>
        <w:t>二、央團輔導教授委員以研究專業為主題進行發表，中央團教師</w:t>
      </w:r>
      <w:r w:rsidR="0052537E" w:rsidRPr="007A05E7">
        <w:rPr>
          <w:rFonts w:ascii="標楷體" w:eastAsia="標楷體" w:hAnsi="標楷體" w:cs="Times New Roman" w:hint="eastAsia"/>
          <w:color w:val="auto"/>
          <w:sz w:val="28"/>
          <w:szCs w:val="28"/>
        </w:rPr>
        <w:t>和典範教師</w:t>
      </w:r>
      <w:r w:rsidRPr="007A05E7">
        <w:rPr>
          <w:rFonts w:ascii="標楷體" w:eastAsia="標楷體" w:hAnsi="標楷體" w:cs="Times New Roman" w:hint="eastAsia"/>
          <w:color w:val="auto"/>
          <w:sz w:val="28"/>
          <w:szCs w:val="28"/>
        </w:rPr>
        <w:t>以教學實務經驗進行分享，落實理論與實務相結合之課程發展模式</w:t>
      </w:r>
    </w:p>
    <w:p w14:paraId="5155075A" w14:textId="3171383A" w:rsidR="00DA3A27" w:rsidRPr="007A05E7" w:rsidRDefault="00DA3A27" w:rsidP="00DA3A27">
      <w:pPr>
        <w:snapToGrid w:val="0"/>
        <w:spacing w:line="460" w:lineRule="exact"/>
        <w:ind w:leftChars="129" w:left="864" w:hangingChars="202" w:hanging="566"/>
        <w:rPr>
          <w:rFonts w:ascii="標楷體" w:eastAsia="標楷體" w:hAnsi="標楷體" w:cs="Times New Roman"/>
          <w:color w:val="auto"/>
          <w:sz w:val="28"/>
          <w:szCs w:val="28"/>
        </w:rPr>
      </w:pPr>
      <w:r w:rsidRPr="007A05E7">
        <w:rPr>
          <w:rFonts w:ascii="標楷體" w:eastAsia="標楷體" w:hAnsi="標楷體" w:cs="Times New Roman" w:hint="eastAsia"/>
          <w:color w:val="auto"/>
          <w:sz w:val="28"/>
          <w:szCs w:val="28"/>
        </w:rPr>
        <w:t>三、縣市輔導團經由活動理解國家整體課程發展方向與教學實施參考，與並能於年度精進計畫中規劃相關活動</w:t>
      </w:r>
    </w:p>
    <w:p w14:paraId="4607FBAF" w14:textId="77777777" w:rsidR="00DA3A27" w:rsidRPr="007A05E7" w:rsidRDefault="00DA3A27" w:rsidP="00DA3A27">
      <w:pPr>
        <w:snapToGrid w:val="0"/>
        <w:spacing w:beforeLines="50" w:before="200" w:line="460" w:lineRule="exact"/>
        <w:rPr>
          <w:rFonts w:ascii="標楷體" w:eastAsia="標楷體" w:hAnsi="標楷體" w:cs="Times New Roman"/>
          <w:b/>
          <w:color w:val="auto"/>
          <w:sz w:val="28"/>
          <w:szCs w:val="28"/>
        </w:rPr>
      </w:pPr>
      <w:r w:rsidRPr="007A05E7">
        <w:rPr>
          <w:rFonts w:ascii="標楷體" w:eastAsia="標楷體" w:hAnsi="標楷體" w:cs="Times New Roman" w:hint="eastAsia"/>
          <w:b/>
          <w:color w:val="auto"/>
          <w:sz w:val="28"/>
          <w:szCs w:val="28"/>
        </w:rPr>
        <w:t>參、辦理單位</w:t>
      </w:r>
    </w:p>
    <w:p w14:paraId="3B4F494F" w14:textId="77777777" w:rsidR="00DA3A27" w:rsidRPr="007A05E7" w:rsidRDefault="00DA3A27" w:rsidP="00DA3A27">
      <w:pPr>
        <w:snapToGrid w:val="0"/>
        <w:spacing w:line="460" w:lineRule="exact"/>
        <w:ind w:leftChars="129" w:left="298"/>
        <w:rPr>
          <w:rFonts w:ascii="標楷體" w:eastAsia="標楷體" w:hAnsi="標楷體"/>
          <w:color w:val="auto"/>
          <w:sz w:val="28"/>
          <w:szCs w:val="28"/>
        </w:rPr>
      </w:pPr>
      <w:r w:rsidRPr="007A05E7">
        <w:rPr>
          <w:rFonts w:ascii="標楷體" w:eastAsia="標楷體" w:hAnsi="標楷體" w:hint="eastAsia"/>
          <w:color w:val="auto"/>
          <w:sz w:val="28"/>
          <w:szCs w:val="28"/>
        </w:rPr>
        <w:t>一、主辦單位：教育部國民及學前教育署</w:t>
      </w:r>
    </w:p>
    <w:p w14:paraId="6BBC2248" w14:textId="174FDBDC" w:rsidR="00DA3A27" w:rsidRPr="007A05E7" w:rsidRDefault="00DA3A27" w:rsidP="00DA3A27">
      <w:pPr>
        <w:snapToGrid w:val="0"/>
        <w:spacing w:line="460" w:lineRule="exact"/>
        <w:ind w:leftChars="129" w:left="2142" w:hangingChars="658" w:hanging="1844"/>
        <w:rPr>
          <w:rFonts w:ascii="標楷體" w:eastAsia="標楷體" w:hAnsi="標楷體"/>
          <w:color w:val="auto"/>
          <w:sz w:val="28"/>
          <w:szCs w:val="28"/>
        </w:rPr>
      </w:pPr>
      <w:r w:rsidRPr="007A05E7">
        <w:rPr>
          <w:rFonts w:ascii="標楷體" w:eastAsia="標楷體" w:hAnsi="標楷體" w:hint="eastAsia"/>
          <w:b/>
          <w:color w:val="auto"/>
          <w:sz w:val="28"/>
          <w:szCs w:val="28"/>
        </w:rPr>
        <w:t>二、</w:t>
      </w:r>
      <w:r w:rsidRPr="007A05E7">
        <w:rPr>
          <w:rFonts w:ascii="標楷體" w:eastAsia="標楷體" w:hAnsi="標楷體" w:hint="eastAsia"/>
          <w:color w:val="auto"/>
          <w:sz w:val="28"/>
          <w:szCs w:val="28"/>
        </w:rPr>
        <w:t>承辦單位：</w:t>
      </w:r>
      <w:r w:rsidR="006F7057" w:rsidRPr="007A05E7">
        <w:rPr>
          <w:rFonts w:ascii="標楷體" w:eastAsia="標楷體" w:hAnsi="標楷體"/>
          <w:color w:val="auto"/>
          <w:sz w:val="28"/>
          <w:szCs w:val="28"/>
        </w:rPr>
        <w:t>中央課程與教學輔導諮詢教師團隊語文學習領域國語文組</w:t>
      </w:r>
    </w:p>
    <w:p w14:paraId="2B7C020B" w14:textId="77777777" w:rsidR="00DA3A27" w:rsidRPr="007A05E7" w:rsidRDefault="00DA3A27" w:rsidP="00DA3A27">
      <w:pPr>
        <w:snapToGrid w:val="0"/>
        <w:spacing w:beforeLines="50" w:before="200" w:line="460" w:lineRule="exact"/>
        <w:rPr>
          <w:rFonts w:ascii="標楷體" w:eastAsia="標楷體" w:hAnsi="標楷體" w:cs="Times New Roman"/>
          <w:b/>
          <w:color w:val="auto"/>
          <w:sz w:val="28"/>
          <w:szCs w:val="28"/>
        </w:rPr>
      </w:pPr>
      <w:r w:rsidRPr="007A05E7">
        <w:rPr>
          <w:rFonts w:ascii="標楷體" w:eastAsia="標楷體" w:hAnsi="標楷體" w:cs="Times New Roman" w:hint="eastAsia"/>
          <w:b/>
          <w:color w:val="auto"/>
          <w:sz w:val="28"/>
          <w:szCs w:val="28"/>
        </w:rPr>
        <w:t>肆、辦理方式</w:t>
      </w:r>
    </w:p>
    <w:p w14:paraId="4F672A66" w14:textId="77777777" w:rsidR="00DA3A27" w:rsidRPr="007A05E7" w:rsidRDefault="00DA3A27" w:rsidP="00DA3A27">
      <w:pPr>
        <w:pStyle w:val="Default"/>
        <w:snapToGrid w:val="0"/>
        <w:spacing w:line="460" w:lineRule="exact"/>
        <w:ind w:leftChars="129" w:left="298" w:rightChars="-82" w:right="-189"/>
        <w:rPr>
          <w:rFonts w:ascii="標楷體" w:eastAsia="標楷體" w:hAnsi="標楷體" w:cs="Times New Roman"/>
          <w:color w:val="auto"/>
          <w:sz w:val="28"/>
          <w:szCs w:val="28"/>
        </w:rPr>
      </w:pPr>
      <w:r w:rsidRPr="007A05E7">
        <w:rPr>
          <w:rFonts w:ascii="標楷體" w:eastAsia="標楷體" w:hAnsi="標楷體" w:cs="Times New Roman" w:hint="eastAsia"/>
          <w:color w:val="auto"/>
          <w:sz w:val="28"/>
          <w:szCs w:val="28"/>
        </w:rPr>
        <w:t>一、專題演講</w:t>
      </w:r>
    </w:p>
    <w:p w14:paraId="43D2730E" w14:textId="77777777" w:rsidR="00DA3A27" w:rsidRPr="007A05E7" w:rsidRDefault="00DA3A27" w:rsidP="00DA3A27">
      <w:pPr>
        <w:pStyle w:val="Default"/>
        <w:snapToGrid w:val="0"/>
        <w:spacing w:line="460" w:lineRule="exact"/>
        <w:ind w:leftChars="386" w:left="891" w:rightChars="-82" w:right="-189"/>
        <w:rPr>
          <w:rFonts w:ascii="標楷體" w:eastAsia="標楷體" w:hAnsi="標楷體"/>
          <w:color w:val="C00000"/>
          <w:sz w:val="28"/>
          <w:szCs w:val="28"/>
        </w:rPr>
      </w:pPr>
      <w:r w:rsidRPr="007A05E7">
        <w:rPr>
          <w:rFonts w:ascii="標楷體" w:eastAsia="標楷體" w:hAnsi="標楷體" w:cs="Times New Roman" w:hint="eastAsia"/>
          <w:color w:val="auto"/>
          <w:sz w:val="28"/>
          <w:szCs w:val="28"/>
        </w:rPr>
        <w:t>(一)核心素養導向教學在語文領域之落實方案</w:t>
      </w:r>
    </w:p>
    <w:p w14:paraId="7B94BE6B" w14:textId="77777777" w:rsidR="00DA3A27" w:rsidRPr="007A05E7" w:rsidRDefault="00DA3A27" w:rsidP="00DA3A27">
      <w:pPr>
        <w:pStyle w:val="Default"/>
        <w:snapToGrid w:val="0"/>
        <w:spacing w:line="460" w:lineRule="exact"/>
        <w:ind w:leftChars="386" w:left="891" w:rightChars="-82" w:right="-189"/>
        <w:rPr>
          <w:rFonts w:ascii="標楷體" w:eastAsia="標楷體" w:hAnsi="標楷體" w:cs="Times New Roman"/>
          <w:color w:val="auto"/>
          <w:sz w:val="28"/>
          <w:szCs w:val="28"/>
        </w:rPr>
      </w:pPr>
      <w:r w:rsidRPr="007A05E7">
        <w:rPr>
          <w:rFonts w:ascii="標楷體" w:eastAsia="標楷體" w:hAnsi="標楷體" w:cs="Times New Roman" w:hint="eastAsia"/>
          <w:color w:val="auto"/>
          <w:sz w:val="28"/>
          <w:szCs w:val="28"/>
        </w:rPr>
        <w:t>(二)新舊課程的差異與銜接課程的實施建議</w:t>
      </w:r>
    </w:p>
    <w:p w14:paraId="145A0303" w14:textId="77777777" w:rsidR="00DA3A27" w:rsidRPr="007A05E7" w:rsidRDefault="00DA3A27" w:rsidP="00DA3A27">
      <w:pPr>
        <w:pStyle w:val="Default"/>
        <w:snapToGrid w:val="0"/>
        <w:spacing w:line="460" w:lineRule="exact"/>
        <w:ind w:leftChars="386" w:left="891" w:rightChars="-82" w:right="-189"/>
        <w:rPr>
          <w:rFonts w:ascii="標楷體" w:eastAsia="標楷體" w:hAnsi="標楷體" w:cs="Times New Roman"/>
          <w:color w:val="auto"/>
          <w:sz w:val="28"/>
          <w:szCs w:val="28"/>
        </w:rPr>
      </w:pPr>
      <w:r w:rsidRPr="007A05E7">
        <w:rPr>
          <w:rFonts w:ascii="標楷體" w:eastAsia="標楷體" w:hAnsi="標楷體" w:cs="Times New Roman" w:hint="eastAsia"/>
          <w:color w:val="auto"/>
          <w:sz w:val="28"/>
          <w:szCs w:val="28"/>
        </w:rPr>
        <w:t>(三)議論文閱讀理解策略教學研究與實作</w:t>
      </w:r>
    </w:p>
    <w:p w14:paraId="6DB231EE" w14:textId="00190192" w:rsidR="006F7057" w:rsidRPr="007A05E7" w:rsidRDefault="006F7057" w:rsidP="00DA3A27">
      <w:pPr>
        <w:pStyle w:val="Default"/>
        <w:snapToGrid w:val="0"/>
        <w:spacing w:line="460" w:lineRule="exact"/>
        <w:ind w:leftChars="386" w:left="891" w:rightChars="-82" w:right="-189"/>
        <w:rPr>
          <w:rFonts w:ascii="標楷體" w:eastAsia="標楷體" w:hAnsi="標楷體" w:cs="Times New Roman"/>
          <w:color w:val="auto"/>
          <w:sz w:val="28"/>
          <w:szCs w:val="28"/>
        </w:rPr>
      </w:pPr>
      <w:r w:rsidRPr="007A05E7">
        <w:rPr>
          <w:rFonts w:ascii="標楷體" w:eastAsia="標楷體" w:hAnsi="標楷體" w:cs="Times New Roman" w:hint="eastAsia"/>
          <w:color w:val="auto"/>
          <w:sz w:val="28"/>
          <w:szCs w:val="28"/>
        </w:rPr>
        <w:t>(四)跨領域課程</w:t>
      </w:r>
      <w:r w:rsidR="00AB6D32" w:rsidRPr="007A05E7">
        <w:rPr>
          <w:rFonts w:ascii="標楷體" w:eastAsia="標楷體" w:hAnsi="標楷體" w:cs="Times New Roman" w:hint="eastAsia"/>
          <w:color w:val="auto"/>
          <w:sz w:val="28"/>
          <w:szCs w:val="28"/>
        </w:rPr>
        <w:t>之落實方案</w:t>
      </w:r>
    </w:p>
    <w:p w14:paraId="5C32528B" w14:textId="77777777" w:rsidR="00DA3A27" w:rsidRPr="007A05E7" w:rsidRDefault="00DA3A27" w:rsidP="00DA3A27">
      <w:pPr>
        <w:pStyle w:val="Default"/>
        <w:snapToGrid w:val="0"/>
        <w:spacing w:line="460" w:lineRule="exact"/>
        <w:ind w:leftChars="129" w:left="298" w:rightChars="-82" w:right="-189"/>
        <w:rPr>
          <w:rFonts w:ascii="標楷體" w:eastAsia="標楷體" w:hAnsi="標楷體" w:cs="Times New Roman"/>
          <w:color w:val="C00000"/>
          <w:sz w:val="28"/>
          <w:szCs w:val="28"/>
        </w:rPr>
      </w:pPr>
      <w:r w:rsidRPr="007A05E7">
        <w:rPr>
          <w:rFonts w:ascii="標楷體" w:eastAsia="標楷體" w:hAnsi="標楷體" w:cs="Times New Roman" w:hint="eastAsia"/>
          <w:color w:val="auto"/>
          <w:sz w:val="28"/>
          <w:szCs w:val="28"/>
        </w:rPr>
        <w:t>二、「專業學習社群-深耕型」成果分享</w:t>
      </w:r>
    </w:p>
    <w:p w14:paraId="11959124" w14:textId="77777777" w:rsidR="00DA3A27" w:rsidRPr="007A05E7" w:rsidRDefault="00DA3A27" w:rsidP="00DA3A27">
      <w:pPr>
        <w:snapToGrid w:val="0"/>
        <w:spacing w:line="460" w:lineRule="exact"/>
        <w:ind w:leftChars="386" w:left="1459" w:hangingChars="203" w:hanging="568"/>
        <w:rPr>
          <w:rFonts w:ascii="標楷體" w:eastAsia="標楷體" w:hAnsi="標楷體" w:cs="Times New Roman"/>
          <w:color w:val="auto"/>
          <w:sz w:val="28"/>
          <w:szCs w:val="28"/>
        </w:rPr>
      </w:pPr>
      <w:r w:rsidRPr="007A05E7">
        <w:rPr>
          <w:rFonts w:ascii="標楷體" w:eastAsia="標楷體" w:hAnsi="標楷體" w:cs="Times New Roman" w:hint="eastAsia"/>
          <w:color w:val="auto"/>
          <w:sz w:val="28"/>
          <w:szCs w:val="28"/>
        </w:rPr>
        <w:t>(一)輔導群委員以專業帶領縣團共同備課及進行課程設計之經驗分享</w:t>
      </w:r>
    </w:p>
    <w:p w14:paraId="31EDC21C" w14:textId="77777777" w:rsidR="00DA3A27" w:rsidRPr="007A05E7" w:rsidRDefault="00DA3A27" w:rsidP="00DA3A27">
      <w:pPr>
        <w:snapToGrid w:val="0"/>
        <w:spacing w:line="460" w:lineRule="exact"/>
        <w:ind w:leftChars="386" w:left="1459" w:hangingChars="203" w:hanging="568"/>
        <w:rPr>
          <w:rFonts w:ascii="標楷體" w:eastAsia="標楷體" w:hAnsi="標楷體" w:cs="Times New Roman"/>
          <w:color w:val="auto"/>
          <w:sz w:val="28"/>
          <w:szCs w:val="28"/>
        </w:rPr>
      </w:pPr>
      <w:r w:rsidRPr="007A05E7">
        <w:rPr>
          <w:rFonts w:ascii="標楷體" w:eastAsia="標楷體" w:hAnsi="標楷體" w:cs="Times New Roman" w:hint="eastAsia"/>
          <w:color w:val="auto"/>
          <w:sz w:val="28"/>
          <w:szCs w:val="28"/>
        </w:rPr>
        <w:t>(二)參與專業學習社群之教師學習心得之分享</w:t>
      </w:r>
    </w:p>
    <w:p w14:paraId="093C7036" w14:textId="77777777" w:rsidR="00DA3A27" w:rsidRPr="007A05E7" w:rsidRDefault="00DA3A27" w:rsidP="00DA3A27">
      <w:pPr>
        <w:snapToGrid w:val="0"/>
        <w:spacing w:line="460" w:lineRule="exact"/>
        <w:ind w:leftChars="386" w:left="1459" w:hangingChars="203" w:hanging="568"/>
        <w:rPr>
          <w:rFonts w:ascii="標楷體" w:eastAsia="標楷體" w:hAnsi="標楷體" w:cs="Times New Roman"/>
          <w:color w:val="auto"/>
          <w:sz w:val="28"/>
          <w:szCs w:val="28"/>
        </w:rPr>
      </w:pPr>
      <w:r w:rsidRPr="007A05E7">
        <w:rPr>
          <w:rFonts w:ascii="標楷體" w:eastAsia="標楷體" w:hAnsi="標楷體" w:cs="Times New Roman" w:hint="eastAsia"/>
          <w:color w:val="auto"/>
          <w:sz w:val="28"/>
          <w:szCs w:val="28"/>
        </w:rPr>
        <w:t>(三)參與專業學習社群縣團代表分享備說課-公開授課-議課之操作示例</w:t>
      </w:r>
    </w:p>
    <w:p w14:paraId="6EA97865" w14:textId="77777777" w:rsidR="00DA3A27" w:rsidRPr="00AA215E" w:rsidRDefault="00DA3A27" w:rsidP="00DA3A27">
      <w:pPr>
        <w:snapToGrid w:val="0"/>
        <w:spacing w:beforeLines="50" w:before="200" w:line="460" w:lineRule="exact"/>
        <w:rPr>
          <w:rFonts w:ascii="標楷體" w:eastAsia="標楷體" w:hAnsi="標楷體" w:cs="Times New Roman"/>
          <w:b/>
          <w:color w:val="auto"/>
          <w:sz w:val="28"/>
          <w:szCs w:val="28"/>
        </w:rPr>
      </w:pPr>
      <w:r w:rsidRPr="007A05E7">
        <w:rPr>
          <w:rFonts w:ascii="標楷體" w:eastAsia="標楷體" w:hAnsi="標楷體" w:cs="Times New Roman" w:hint="eastAsia"/>
          <w:b/>
          <w:color w:val="auto"/>
          <w:sz w:val="28"/>
          <w:szCs w:val="28"/>
        </w:rPr>
        <w:t>伍、參與對象與人數</w:t>
      </w:r>
    </w:p>
    <w:p w14:paraId="767C9E0B" w14:textId="77777777" w:rsidR="00DA3A27" w:rsidRPr="00AA215E" w:rsidRDefault="00DA3A27" w:rsidP="00DA3A27">
      <w:pPr>
        <w:pStyle w:val="Default"/>
        <w:snapToGrid w:val="0"/>
        <w:spacing w:line="460" w:lineRule="exact"/>
        <w:ind w:firstLineChars="100" w:firstLine="280"/>
        <w:rPr>
          <w:rFonts w:ascii="標楷體" w:eastAsia="標楷體" w:hAnsi="標楷體" w:cs="Times New Roman"/>
          <w:color w:val="auto"/>
          <w:sz w:val="28"/>
          <w:szCs w:val="28"/>
        </w:rPr>
      </w:pPr>
      <w:r w:rsidRPr="00AA215E">
        <w:rPr>
          <w:rFonts w:ascii="標楷體" w:eastAsia="標楷體" w:hAnsi="標楷體" w:cs="Times New Roman" w:hint="eastAsia"/>
          <w:color w:val="auto"/>
          <w:sz w:val="28"/>
          <w:szCs w:val="28"/>
        </w:rPr>
        <w:lastRenderedPageBreak/>
        <w:t>一、參與對象</w:t>
      </w:r>
    </w:p>
    <w:p w14:paraId="25C806CE" w14:textId="34A77D19" w:rsidR="00DA3A27" w:rsidRPr="007A05E7" w:rsidRDefault="00DA3A27" w:rsidP="00DA3A27">
      <w:pPr>
        <w:pStyle w:val="Default"/>
        <w:snapToGrid w:val="0"/>
        <w:spacing w:line="460" w:lineRule="exact"/>
        <w:ind w:leftChars="386" w:left="1675" w:hangingChars="280" w:hanging="784"/>
        <w:rPr>
          <w:rFonts w:ascii="標楷體" w:eastAsia="標楷體" w:hAnsi="標楷體" w:cs="Times New Roman"/>
          <w:color w:val="auto"/>
          <w:sz w:val="28"/>
          <w:szCs w:val="28"/>
        </w:rPr>
      </w:pPr>
      <w:r w:rsidRPr="00AA215E">
        <w:rPr>
          <w:rFonts w:ascii="標楷體" w:eastAsia="標楷體" w:hAnsi="標楷體" w:cs="Times New Roman" w:hint="eastAsia"/>
          <w:color w:val="auto"/>
          <w:sz w:val="28"/>
          <w:szCs w:val="28"/>
        </w:rPr>
        <w:t>（一）</w:t>
      </w:r>
      <w:r w:rsidR="00DB6BFD" w:rsidRPr="007A05E7">
        <w:rPr>
          <w:rFonts w:ascii="標楷體" w:eastAsia="標楷體" w:hAnsi="標楷體" w:cs="Times New Roman" w:hint="eastAsia"/>
          <w:color w:val="auto"/>
          <w:sz w:val="28"/>
          <w:szCs w:val="28"/>
        </w:rPr>
        <w:t>各縣市國語文學習領域輔導團團員國中小教師</w:t>
      </w:r>
    </w:p>
    <w:p w14:paraId="05B9DB97" w14:textId="21F65443" w:rsidR="00DA3A27" w:rsidRPr="007A05E7" w:rsidRDefault="00DA3A27" w:rsidP="00DA3A27">
      <w:pPr>
        <w:pStyle w:val="Default"/>
        <w:snapToGrid w:val="0"/>
        <w:spacing w:line="460" w:lineRule="exact"/>
        <w:ind w:leftChars="386" w:left="891"/>
        <w:rPr>
          <w:rFonts w:ascii="標楷體" w:eastAsia="標楷體" w:hAnsi="標楷體" w:cs="Times New Roman"/>
          <w:color w:val="auto"/>
          <w:sz w:val="28"/>
          <w:szCs w:val="28"/>
        </w:rPr>
      </w:pPr>
      <w:r w:rsidRPr="007A05E7">
        <w:rPr>
          <w:rFonts w:ascii="標楷體" w:eastAsia="標楷體" w:hAnsi="標楷體" w:cs="Times New Roman" w:hint="eastAsia"/>
          <w:color w:val="auto"/>
          <w:sz w:val="28"/>
          <w:szCs w:val="28"/>
        </w:rPr>
        <w:t>（二）</w:t>
      </w:r>
      <w:r w:rsidR="00DB6BFD" w:rsidRPr="007A05E7">
        <w:rPr>
          <w:rFonts w:ascii="標楷體" w:eastAsia="標楷體" w:hAnsi="標楷體" w:cs="Times New Roman" w:hint="eastAsia"/>
          <w:color w:val="auto"/>
          <w:sz w:val="28"/>
          <w:szCs w:val="28"/>
        </w:rPr>
        <w:t>具實際帶領與參與語文教師專業發展社群之教師、教授</w:t>
      </w:r>
    </w:p>
    <w:p w14:paraId="2C5E9B05" w14:textId="0846CA35" w:rsidR="00C20786" w:rsidRPr="007A05E7" w:rsidRDefault="00DA3A27" w:rsidP="00C20786">
      <w:pPr>
        <w:pStyle w:val="Default"/>
        <w:snapToGrid w:val="0"/>
        <w:spacing w:line="460" w:lineRule="exact"/>
        <w:ind w:leftChars="386" w:left="1703" w:hangingChars="290" w:hanging="812"/>
        <w:rPr>
          <w:rFonts w:ascii="標楷體" w:eastAsia="標楷體" w:hAnsi="標楷體" w:cs="Times New Roman"/>
          <w:color w:val="auto"/>
          <w:sz w:val="28"/>
          <w:szCs w:val="28"/>
        </w:rPr>
      </w:pPr>
      <w:r w:rsidRPr="007A05E7">
        <w:rPr>
          <w:rFonts w:ascii="標楷體" w:eastAsia="標楷體" w:hAnsi="標楷體" w:cs="Times New Roman" w:hint="eastAsia"/>
          <w:color w:val="auto"/>
          <w:sz w:val="28"/>
          <w:szCs w:val="28"/>
        </w:rPr>
        <w:t>（三）</w:t>
      </w:r>
      <w:r w:rsidR="00DB6BFD" w:rsidRPr="007A05E7">
        <w:rPr>
          <w:rFonts w:ascii="標楷體" w:eastAsia="標楷體" w:hAnsi="標楷體" w:cs="Times New Roman" w:hint="eastAsia"/>
          <w:color w:val="auto"/>
          <w:sz w:val="28"/>
          <w:szCs w:val="28"/>
        </w:rPr>
        <w:t>具觀課議課與教師專業發展社群實務參與經驗者</w:t>
      </w:r>
    </w:p>
    <w:p w14:paraId="4F762BE3" w14:textId="0720B228" w:rsidR="00DA3A27" w:rsidRPr="00AA215E" w:rsidRDefault="00DA3A27" w:rsidP="00C20786">
      <w:pPr>
        <w:pStyle w:val="Default"/>
        <w:snapToGrid w:val="0"/>
        <w:spacing w:line="460" w:lineRule="exact"/>
        <w:ind w:leftChars="386" w:left="1703" w:hangingChars="290" w:hanging="812"/>
        <w:rPr>
          <w:rFonts w:ascii="標楷體" w:eastAsia="標楷體" w:hAnsi="標楷體" w:cs="Times New Roman"/>
          <w:color w:val="auto"/>
          <w:sz w:val="28"/>
          <w:szCs w:val="28"/>
        </w:rPr>
      </w:pPr>
      <w:r w:rsidRPr="007A05E7">
        <w:rPr>
          <w:rFonts w:ascii="標楷體" w:eastAsia="標楷體" w:hAnsi="標楷體" w:cs="Times New Roman" w:hint="eastAsia"/>
          <w:color w:val="auto"/>
          <w:sz w:val="28"/>
          <w:szCs w:val="28"/>
        </w:rPr>
        <w:t>（四）教育領域相關學者專家</w:t>
      </w:r>
    </w:p>
    <w:p w14:paraId="037E86F9" w14:textId="77777777" w:rsidR="00DA3A27" w:rsidRDefault="00DA3A27" w:rsidP="00DA3A27">
      <w:pPr>
        <w:pStyle w:val="Default"/>
        <w:snapToGrid w:val="0"/>
        <w:spacing w:line="460" w:lineRule="exact"/>
        <w:ind w:firstLineChars="100" w:firstLine="280"/>
        <w:rPr>
          <w:rFonts w:ascii="標楷體" w:eastAsia="標楷體" w:hAnsi="標楷體" w:cs="Times New Roman"/>
          <w:color w:val="auto"/>
          <w:sz w:val="28"/>
          <w:szCs w:val="28"/>
        </w:rPr>
      </w:pPr>
      <w:r w:rsidRPr="00AA215E">
        <w:rPr>
          <w:rFonts w:ascii="標楷體" w:eastAsia="標楷體" w:hAnsi="標楷體" w:cs="Times New Roman" w:hint="eastAsia"/>
          <w:color w:val="auto"/>
          <w:sz w:val="28"/>
          <w:szCs w:val="28"/>
        </w:rPr>
        <w:t>二、參與人數：約150人</w:t>
      </w:r>
    </w:p>
    <w:p w14:paraId="280CBA54" w14:textId="77777777" w:rsidR="00DA3A27" w:rsidRPr="00AA215E" w:rsidRDefault="00DA3A27" w:rsidP="00DA3A27">
      <w:pPr>
        <w:snapToGrid w:val="0"/>
        <w:spacing w:beforeLines="50" w:before="200" w:line="460" w:lineRule="exact"/>
        <w:rPr>
          <w:rFonts w:ascii="標楷體" w:eastAsia="標楷體" w:hAnsi="標楷體" w:cs="Times New Roman"/>
          <w:b/>
          <w:color w:val="auto"/>
          <w:sz w:val="28"/>
          <w:szCs w:val="28"/>
        </w:rPr>
      </w:pPr>
      <w:r w:rsidRPr="00AA215E">
        <w:rPr>
          <w:rFonts w:ascii="標楷體" w:eastAsia="標楷體" w:hAnsi="標楷體" w:cs="Times New Roman" w:hint="eastAsia"/>
          <w:b/>
          <w:color w:val="auto"/>
          <w:sz w:val="28"/>
          <w:szCs w:val="28"/>
        </w:rPr>
        <w:t>陸、辦理場次</w:t>
      </w:r>
    </w:p>
    <w:p w14:paraId="0B54E104" w14:textId="77777777" w:rsidR="00DA3A27" w:rsidRPr="00AA215E" w:rsidRDefault="00DA3A27" w:rsidP="00DA3A27">
      <w:pPr>
        <w:pStyle w:val="Default"/>
        <w:snapToGrid w:val="0"/>
        <w:spacing w:line="460" w:lineRule="exact"/>
        <w:ind w:leftChars="130" w:left="863" w:hangingChars="201" w:hanging="563"/>
        <w:rPr>
          <w:rFonts w:ascii="標楷體" w:eastAsia="標楷體" w:hAnsi="標楷體" w:cs="Times New Roman"/>
          <w:color w:val="auto"/>
          <w:sz w:val="28"/>
          <w:szCs w:val="28"/>
        </w:rPr>
      </w:pPr>
      <w:r>
        <w:rPr>
          <w:rFonts w:ascii="標楷體" w:eastAsia="標楷體" w:hAnsi="標楷體" w:cs="Times New Roman" w:hint="eastAsia"/>
          <w:color w:val="auto"/>
          <w:sz w:val="28"/>
          <w:szCs w:val="28"/>
        </w:rPr>
        <w:t>一、</w:t>
      </w:r>
      <w:r w:rsidRPr="00AA215E">
        <w:rPr>
          <w:rFonts w:ascii="標楷體" w:eastAsia="標楷體" w:hAnsi="標楷體" w:cs="Times New Roman" w:hint="eastAsia"/>
          <w:color w:val="auto"/>
          <w:sz w:val="28"/>
          <w:szCs w:val="28"/>
        </w:rPr>
        <w:t>時間：</w:t>
      </w:r>
      <w:r>
        <w:rPr>
          <w:rFonts w:ascii="標楷體" w:eastAsia="標楷體" w:hAnsi="標楷體" w:cs="Times New Roman" w:hint="eastAsia"/>
          <w:color w:val="auto"/>
          <w:sz w:val="28"/>
          <w:szCs w:val="28"/>
        </w:rPr>
        <w:t>107</w:t>
      </w:r>
      <w:r w:rsidRPr="00AA215E">
        <w:rPr>
          <w:rFonts w:ascii="標楷體" w:eastAsia="標楷體" w:hAnsi="標楷體" w:cs="Times New Roman" w:hint="eastAsia"/>
          <w:color w:val="auto"/>
          <w:sz w:val="28"/>
          <w:szCs w:val="28"/>
        </w:rPr>
        <w:t>年</w:t>
      </w:r>
      <w:r>
        <w:rPr>
          <w:rFonts w:ascii="標楷體" w:eastAsia="標楷體" w:hAnsi="標楷體" w:cs="Times New Roman" w:hint="eastAsia"/>
          <w:color w:val="auto"/>
          <w:sz w:val="28"/>
          <w:szCs w:val="28"/>
        </w:rPr>
        <w:t>5</w:t>
      </w:r>
      <w:r w:rsidRPr="00AA215E">
        <w:rPr>
          <w:rFonts w:ascii="標楷體" w:eastAsia="標楷體" w:hAnsi="標楷體" w:cs="Times New Roman" w:hint="eastAsia"/>
          <w:color w:val="auto"/>
          <w:sz w:val="28"/>
          <w:szCs w:val="28"/>
        </w:rPr>
        <w:t>月</w:t>
      </w:r>
      <w:r>
        <w:rPr>
          <w:rFonts w:ascii="標楷體" w:eastAsia="標楷體" w:hAnsi="標楷體" w:cs="Times New Roman"/>
          <w:color w:val="auto"/>
          <w:sz w:val="28"/>
          <w:szCs w:val="28"/>
        </w:rPr>
        <w:t>1</w:t>
      </w:r>
      <w:r>
        <w:rPr>
          <w:rFonts w:ascii="標楷體" w:eastAsia="標楷體" w:hAnsi="標楷體" w:cs="Times New Roman" w:hint="eastAsia"/>
          <w:color w:val="auto"/>
          <w:sz w:val="28"/>
          <w:szCs w:val="28"/>
        </w:rPr>
        <w:t>0</w:t>
      </w:r>
      <w:r w:rsidRPr="00AA215E">
        <w:rPr>
          <w:rFonts w:ascii="標楷體" w:eastAsia="標楷體" w:hAnsi="標楷體" w:cs="Times New Roman" w:hint="eastAsia"/>
          <w:color w:val="auto"/>
          <w:sz w:val="28"/>
          <w:szCs w:val="28"/>
        </w:rPr>
        <w:t>日（</w:t>
      </w:r>
      <w:r>
        <w:rPr>
          <w:rFonts w:ascii="標楷體" w:eastAsia="標楷體" w:hAnsi="標楷體" w:cs="Times New Roman" w:hint="eastAsia"/>
          <w:color w:val="auto"/>
          <w:sz w:val="28"/>
          <w:szCs w:val="28"/>
        </w:rPr>
        <w:t>四</w:t>
      </w:r>
      <w:r w:rsidRPr="00AA215E">
        <w:rPr>
          <w:rFonts w:ascii="標楷體" w:eastAsia="標楷體" w:hAnsi="標楷體" w:cs="Times New Roman" w:hint="eastAsia"/>
          <w:color w:val="auto"/>
          <w:sz w:val="28"/>
          <w:szCs w:val="28"/>
        </w:rPr>
        <w:t>）</w:t>
      </w:r>
    </w:p>
    <w:p w14:paraId="52490848" w14:textId="2AE7ECB5" w:rsidR="00DA3A27" w:rsidRPr="00AA215E" w:rsidRDefault="00DA3A27" w:rsidP="00DA3A27">
      <w:pPr>
        <w:pStyle w:val="Default"/>
        <w:snapToGrid w:val="0"/>
        <w:spacing w:line="460" w:lineRule="exact"/>
        <w:ind w:leftChars="130" w:left="863" w:hangingChars="201" w:hanging="563"/>
        <w:rPr>
          <w:rFonts w:ascii="標楷體" w:eastAsia="標楷體" w:hAnsi="標楷體" w:cs="Times New Roman"/>
          <w:color w:val="auto"/>
          <w:sz w:val="28"/>
          <w:szCs w:val="28"/>
        </w:rPr>
      </w:pPr>
      <w:r>
        <w:rPr>
          <w:rFonts w:ascii="標楷體" w:eastAsia="標楷體" w:hAnsi="標楷體" w:cs="Times New Roman" w:hint="eastAsia"/>
          <w:color w:val="auto"/>
          <w:sz w:val="28"/>
          <w:szCs w:val="28"/>
        </w:rPr>
        <w:t>二、</w:t>
      </w:r>
      <w:r w:rsidRPr="00AA215E">
        <w:rPr>
          <w:rFonts w:ascii="標楷體" w:eastAsia="標楷體" w:hAnsi="標楷體" w:cs="Times New Roman" w:hint="eastAsia"/>
          <w:color w:val="auto"/>
          <w:sz w:val="28"/>
          <w:szCs w:val="28"/>
        </w:rPr>
        <w:t>地點：</w:t>
      </w:r>
      <w:r w:rsidR="006F7057">
        <w:rPr>
          <w:rFonts w:ascii="標楷體" w:eastAsia="標楷體" w:hAnsi="標楷體" w:cs="Times New Roman" w:hint="eastAsia"/>
          <w:color w:val="auto"/>
          <w:sz w:val="28"/>
          <w:szCs w:val="28"/>
        </w:rPr>
        <w:t>臺灣</w:t>
      </w:r>
      <w:r w:rsidR="006F7057" w:rsidRPr="006F7057">
        <w:rPr>
          <w:rFonts w:ascii="標楷體" w:eastAsia="標楷體" w:hAnsi="標楷體" w:cs="Times New Roman" w:hint="eastAsia"/>
          <w:color w:val="auto"/>
          <w:sz w:val="28"/>
          <w:szCs w:val="28"/>
        </w:rPr>
        <w:t>師範大學</w:t>
      </w:r>
      <w:r w:rsidR="00C20786">
        <w:rPr>
          <w:rFonts w:ascii="標楷體" w:eastAsia="標楷體" w:hAnsi="標楷體" w:cs="Times New Roman" w:hint="eastAsia"/>
          <w:color w:val="auto"/>
          <w:sz w:val="28"/>
          <w:szCs w:val="28"/>
        </w:rPr>
        <w:t>綜合大樓</w:t>
      </w:r>
      <w:r w:rsidR="00AA7013">
        <w:rPr>
          <w:rFonts w:ascii="標楷體" w:eastAsia="標楷體" w:hAnsi="標楷體" w:cs="Times New Roman" w:hint="eastAsia"/>
          <w:color w:val="auto"/>
          <w:sz w:val="28"/>
          <w:szCs w:val="28"/>
        </w:rPr>
        <w:t>50</w:t>
      </w:r>
      <w:r w:rsidR="00FF743E">
        <w:rPr>
          <w:rFonts w:ascii="標楷體" w:eastAsia="標楷體" w:hAnsi="標楷體" w:cs="Times New Roman" w:hint="eastAsia"/>
          <w:color w:val="auto"/>
          <w:sz w:val="28"/>
          <w:szCs w:val="28"/>
        </w:rPr>
        <w:t>9國際會議</w:t>
      </w:r>
      <w:r w:rsidR="00AA7013">
        <w:rPr>
          <w:rFonts w:ascii="標楷體" w:eastAsia="標楷體" w:hAnsi="標楷體" w:cs="Times New Roman" w:hint="eastAsia"/>
          <w:color w:val="auto"/>
          <w:sz w:val="28"/>
          <w:szCs w:val="28"/>
        </w:rPr>
        <w:t>廳</w:t>
      </w:r>
    </w:p>
    <w:p w14:paraId="56CF83FA" w14:textId="77777777" w:rsidR="00DA3A27" w:rsidRPr="00AA215E" w:rsidRDefault="00DA3A27" w:rsidP="00DA3A27">
      <w:pPr>
        <w:snapToGrid w:val="0"/>
        <w:spacing w:beforeLines="50" w:before="200" w:afterLines="50" w:after="200" w:line="460" w:lineRule="exact"/>
        <w:rPr>
          <w:rFonts w:ascii="標楷體" w:eastAsia="標楷體" w:hAnsi="標楷體" w:cs="Times New Roman"/>
          <w:b/>
          <w:color w:val="auto"/>
          <w:sz w:val="28"/>
          <w:szCs w:val="28"/>
        </w:rPr>
      </w:pPr>
      <w:r w:rsidRPr="00AA215E">
        <w:rPr>
          <w:rFonts w:ascii="標楷體" w:eastAsia="標楷體" w:hAnsi="標楷體" w:cs="Times New Roman" w:hint="eastAsia"/>
          <w:b/>
          <w:color w:val="auto"/>
          <w:sz w:val="28"/>
          <w:szCs w:val="28"/>
        </w:rPr>
        <w:t>柒、活動流程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110"/>
        <w:gridCol w:w="3232"/>
      </w:tblGrid>
      <w:tr w:rsidR="007A05E7" w:rsidRPr="00AA215E" w14:paraId="2344EE24" w14:textId="77777777" w:rsidTr="007A05E7">
        <w:trPr>
          <w:trHeight w:val="415"/>
        </w:trPr>
        <w:tc>
          <w:tcPr>
            <w:tcW w:w="184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7206F525" w14:textId="77777777" w:rsidR="00DA3A27" w:rsidRPr="00AA215E" w:rsidRDefault="00DA3A27" w:rsidP="009C00A6">
            <w:pPr>
              <w:snapToGrid w:val="0"/>
              <w:spacing w:line="460" w:lineRule="exact"/>
              <w:jc w:val="center"/>
              <w:rPr>
                <w:rFonts w:ascii="標楷體" w:eastAsia="標楷體" w:hAnsi="標楷體" w:cs="Times New Roman"/>
                <w:b/>
                <w:color w:val="auto"/>
                <w:sz w:val="28"/>
                <w:szCs w:val="28"/>
              </w:rPr>
            </w:pPr>
            <w:r w:rsidRPr="00AA215E">
              <w:rPr>
                <w:rFonts w:ascii="標楷體" w:eastAsia="標楷體" w:hAnsi="標楷體" w:cs="Times New Roman" w:hint="eastAsia"/>
                <w:b/>
                <w:color w:val="auto"/>
                <w:sz w:val="28"/>
                <w:szCs w:val="28"/>
              </w:rPr>
              <w:t>時間</w:t>
            </w:r>
          </w:p>
        </w:tc>
        <w:tc>
          <w:tcPr>
            <w:tcW w:w="4110"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0FF778CA" w14:textId="77777777" w:rsidR="00DA3A27" w:rsidRPr="00AA215E" w:rsidRDefault="00DA3A27" w:rsidP="009C00A6">
            <w:pPr>
              <w:snapToGrid w:val="0"/>
              <w:spacing w:line="460" w:lineRule="exact"/>
              <w:jc w:val="center"/>
              <w:rPr>
                <w:rFonts w:ascii="標楷體" w:eastAsia="標楷體" w:hAnsi="標楷體" w:cs="Times New Roman"/>
                <w:b/>
                <w:color w:val="auto"/>
                <w:sz w:val="28"/>
                <w:szCs w:val="28"/>
              </w:rPr>
            </w:pPr>
            <w:r w:rsidRPr="00AA215E">
              <w:rPr>
                <w:rFonts w:ascii="標楷體" w:eastAsia="標楷體" w:hAnsi="標楷體" w:cs="Times New Roman" w:hint="eastAsia"/>
                <w:b/>
                <w:color w:val="auto"/>
                <w:sz w:val="28"/>
                <w:szCs w:val="28"/>
              </w:rPr>
              <w:t>內容</w:t>
            </w:r>
          </w:p>
        </w:tc>
        <w:tc>
          <w:tcPr>
            <w:tcW w:w="3232"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23E1AA09" w14:textId="77777777" w:rsidR="00DA3A27" w:rsidRPr="00AA215E" w:rsidRDefault="00DA3A27" w:rsidP="009C00A6">
            <w:pPr>
              <w:snapToGrid w:val="0"/>
              <w:spacing w:line="460" w:lineRule="exact"/>
              <w:jc w:val="center"/>
              <w:rPr>
                <w:rFonts w:ascii="標楷體" w:eastAsia="標楷體" w:hAnsi="標楷體" w:cs="Times New Roman"/>
                <w:b/>
                <w:color w:val="auto"/>
                <w:sz w:val="28"/>
                <w:szCs w:val="28"/>
              </w:rPr>
            </w:pPr>
            <w:r w:rsidRPr="00AA215E">
              <w:rPr>
                <w:rFonts w:ascii="標楷體" w:eastAsia="標楷體" w:hAnsi="標楷體" w:cs="Times New Roman" w:hint="eastAsia"/>
                <w:b/>
                <w:color w:val="auto"/>
                <w:sz w:val="28"/>
                <w:szCs w:val="28"/>
              </w:rPr>
              <w:t>主持人/主講人</w:t>
            </w:r>
          </w:p>
        </w:tc>
      </w:tr>
      <w:tr w:rsidR="007A05E7" w:rsidRPr="00AA215E" w14:paraId="1350713E" w14:textId="77777777" w:rsidTr="007A05E7">
        <w:tc>
          <w:tcPr>
            <w:tcW w:w="1843" w:type="dxa"/>
            <w:tcBorders>
              <w:top w:val="single" w:sz="4" w:space="0" w:color="auto"/>
              <w:left w:val="single" w:sz="4" w:space="0" w:color="auto"/>
              <w:bottom w:val="single" w:sz="4" w:space="0" w:color="auto"/>
              <w:right w:val="single" w:sz="4" w:space="0" w:color="auto"/>
            </w:tcBorders>
            <w:vAlign w:val="center"/>
            <w:hideMark/>
          </w:tcPr>
          <w:p w14:paraId="2670B0DF" w14:textId="77777777" w:rsidR="00DA3A27" w:rsidRPr="00AA215E" w:rsidRDefault="00DA3A27" w:rsidP="009C00A6">
            <w:pPr>
              <w:widowControl w:val="0"/>
              <w:snapToGrid w:val="0"/>
              <w:spacing w:line="460" w:lineRule="exact"/>
              <w:jc w:val="center"/>
              <w:rPr>
                <w:rFonts w:ascii="標楷體" w:eastAsia="標楷體" w:hAnsi="標楷體" w:cs="Times New Roman"/>
                <w:color w:val="auto"/>
                <w:kern w:val="2"/>
                <w:sz w:val="28"/>
                <w:szCs w:val="28"/>
              </w:rPr>
            </w:pPr>
            <w:r w:rsidRPr="00AA215E">
              <w:rPr>
                <w:rFonts w:ascii="標楷體" w:eastAsia="標楷體" w:hAnsi="標楷體" w:cs="Times New Roman" w:hint="eastAsia"/>
                <w:color w:val="auto"/>
                <w:sz w:val="28"/>
                <w:szCs w:val="28"/>
              </w:rPr>
              <w:t>9:00-</w:t>
            </w:r>
            <w:r w:rsidRPr="00AA215E">
              <w:rPr>
                <w:rFonts w:ascii="標楷體" w:eastAsia="標楷體" w:hAnsi="標楷體" w:cs="Times New Roman"/>
                <w:color w:val="auto"/>
                <w:sz w:val="28"/>
                <w:szCs w:val="28"/>
              </w:rPr>
              <w:t>-</w:t>
            </w:r>
            <w:r>
              <w:rPr>
                <w:rFonts w:ascii="標楷體" w:eastAsia="標楷體" w:hAnsi="標楷體" w:cs="Times New Roman" w:hint="eastAsia"/>
                <w:color w:val="auto"/>
                <w:sz w:val="28"/>
                <w:szCs w:val="28"/>
              </w:rPr>
              <w:t>9:2</w:t>
            </w:r>
            <w:r w:rsidRPr="00AA215E">
              <w:rPr>
                <w:rFonts w:ascii="標楷體" w:eastAsia="標楷體" w:hAnsi="標楷體" w:cs="Times New Roman" w:hint="eastAsia"/>
                <w:color w:val="auto"/>
                <w:sz w:val="28"/>
                <w:szCs w:val="28"/>
              </w:rPr>
              <w:t>0</w:t>
            </w:r>
          </w:p>
        </w:tc>
        <w:tc>
          <w:tcPr>
            <w:tcW w:w="4110" w:type="dxa"/>
            <w:tcBorders>
              <w:top w:val="single" w:sz="4" w:space="0" w:color="auto"/>
              <w:left w:val="single" w:sz="4" w:space="0" w:color="auto"/>
              <w:bottom w:val="single" w:sz="4" w:space="0" w:color="auto"/>
              <w:right w:val="single" w:sz="4" w:space="0" w:color="auto"/>
            </w:tcBorders>
            <w:vAlign w:val="center"/>
            <w:hideMark/>
          </w:tcPr>
          <w:p w14:paraId="4C3E3407" w14:textId="77777777" w:rsidR="00DA3A27" w:rsidRPr="007A05E7" w:rsidRDefault="00DA3A27" w:rsidP="009C00A6">
            <w:pPr>
              <w:widowControl w:val="0"/>
              <w:snapToGrid w:val="0"/>
              <w:spacing w:line="460" w:lineRule="exact"/>
              <w:jc w:val="center"/>
              <w:rPr>
                <w:rFonts w:ascii="標楷體" w:eastAsia="標楷體" w:hAnsi="標楷體" w:cs="Times New Roman"/>
                <w:color w:val="auto"/>
                <w:kern w:val="2"/>
                <w:sz w:val="28"/>
                <w:szCs w:val="28"/>
              </w:rPr>
            </w:pPr>
            <w:r w:rsidRPr="007A05E7">
              <w:rPr>
                <w:rFonts w:ascii="標楷體" w:eastAsia="標楷體" w:hAnsi="標楷體" w:cs="Times New Roman" w:hint="eastAsia"/>
                <w:color w:val="auto"/>
                <w:sz w:val="28"/>
                <w:szCs w:val="28"/>
              </w:rPr>
              <w:t>報到及相見歡</w:t>
            </w:r>
          </w:p>
        </w:tc>
        <w:tc>
          <w:tcPr>
            <w:tcW w:w="3232" w:type="dxa"/>
            <w:tcBorders>
              <w:top w:val="single" w:sz="4" w:space="0" w:color="auto"/>
              <w:left w:val="single" w:sz="4" w:space="0" w:color="auto"/>
              <w:bottom w:val="single" w:sz="4" w:space="0" w:color="auto"/>
              <w:right w:val="single" w:sz="4" w:space="0" w:color="auto"/>
            </w:tcBorders>
            <w:vAlign w:val="center"/>
            <w:hideMark/>
          </w:tcPr>
          <w:p w14:paraId="0AB7259F" w14:textId="31607091" w:rsidR="00DA3A27" w:rsidRDefault="00DA3A27" w:rsidP="009C00A6">
            <w:pPr>
              <w:widowControl w:val="0"/>
              <w:snapToGrid w:val="0"/>
              <w:spacing w:line="460" w:lineRule="exact"/>
              <w:jc w:val="center"/>
              <w:rPr>
                <w:rFonts w:ascii="標楷體" w:eastAsia="標楷體" w:hAnsi="標楷體" w:cs="Times New Roman"/>
                <w:color w:val="auto"/>
                <w:sz w:val="28"/>
                <w:szCs w:val="28"/>
              </w:rPr>
            </w:pPr>
            <w:r w:rsidRPr="00AA215E">
              <w:rPr>
                <w:rFonts w:ascii="標楷體" w:eastAsia="標楷體" w:hAnsi="標楷體" w:cs="Times New Roman" w:hint="eastAsia"/>
                <w:color w:val="auto"/>
                <w:sz w:val="28"/>
                <w:szCs w:val="28"/>
              </w:rPr>
              <w:t>中央團</w:t>
            </w:r>
            <w:r w:rsidR="007A05E7">
              <w:rPr>
                <w:rFonts w:ascii="標楷體" w:eastAsia="標楷體" w:hAnsi="標楷體" w:cs="Times New Roman" w:hint="eastAsia"/>
                <w:color w:val="auto"/>
                <w:kern w:val="2"/>
                <w:sz w:val="28"/>
                <w:szCs w:val="28"/>
              </w:rPr>
              <w:t>召集人</w:t>
            </w:r>
          </w:p>
          <w:p w14:paraId="095EC24B" w14:textId="56E2CFA8" w:rsidR="007A05E7" w:rsidRPr="00AA215E" w:rsidRDefault="007A05E7" w:rsidP="009C00A6">
            <w:pPr>
              <w:widowControl w:val="0"/>
              <w:snapToGrid w:val="0"/>
              <w:spacing w:line="460" w:lineRule="exact"/>
              <w:jc w:val="center"/>
              <w:rPr>
                <w:rFonts w:ascii="標楷體" w:eastAsia="標楷體" w:hAnsi="標楷體" w:cs="Times New Roman"/>
                <w:color w:val="auto"/>
                <w:kern w:val="2"/>
                <w:sz w:val="28"/>
                <w:szCs w:val="28"/>
              </w:rPr>
            </w:pPr>
            <w:r>
              <w:rPr>
                <w:rFonts w:ascii="標楷體" w:eastAsia="標楷體" w:hAnsi="標楷體" w:cs="Times New Roman" w:hint="eastAsia"/>
                <w:color w:val="auto"/>
                <w:sz w:val="28"/>
                <w:szCs w:val="28"/>
              </w:rPr>
              <w:t>鍾宗憲教授</w:t>
            </w:r>
          </w:p>
        </w:tc>
      </w:tr>
      <w:tr w:rsidR="007A05E7" w:rsidRPr="00AA215E" w14:paraId="6AAD5B22" w14:textId="77777777" w:rsidTr="007A05E7">
        <w:tc>
          <w:tcPr>
            <w:tcW w:w="1843" w:type="dxa"/>
            <w:tcBorders>
              <w:top w:val="single" w:sz="4" w:space="0" w:color="auto"/>
              <w:left w:val="single" w:sz="4" w:space="0" w:color="auto"/>
              <w:bottom w:val="single" w:sz="4" w:space="0" w:color="auto"/>
              <w:right w:val="single" w:sz="4" w:space="0" w:color="auto"/>
            </w:tcBorders>
            <w:vAlign w:val="center"/>
            <w:hideMark/>
          </w:tcPr>
          <w:p w14:paraId="101521A1" w14:textId="3E3FD039" w:rsidR="00DA3A27" w:rsidRPr="00AA215E" w:rsidRDefault="00DA3A27" w:rsidP="00AB6D32">
            <w:pPr>
              <w:widowControl w:val="0"/>
              <w:snapToGrid w:val="0"/>
              <w:spacing w:line="460" w:lineRule="exact"/>
              <w:jc w:val="center"/>
              <w:rPr>
                <w:rFonts w:ascii="標楷體" w:eastAsia="標楷體" w:hAnsi="標楷體" w:cs="Times New Roman"/>
                <w:color w:val="auto"/>
                <w:kern w:val="2"/>
                <w:sz w:val="28"/>
                <w:szCs w:val="28"/>
              </w:rPr>
            </w:pPr>
            <w:r>
              <w:rPr>
                <w:rFonts w:ascii="標楷體" w:eastAsia="標楷體" w:hAnsi="標楷體" w:cs="Times New Roman" w:hint="eastAsia"/>
                <w:color w:val="auto"/>
                <w:sz w:val="28"/>
                <w:szCs w:val="28"/>
              </w:rPr>
              <w:t>9:2</w:t>
            </w:r>
            <w:r w:rsidRPr="00AA215E">
              <w:rPr>
                <w:rFonts w:ascii="標楷體" w:eastAsia="標楷體" w:hAnsi="標楷體" w:cs="Times New Roman" w:hint="eastAsia"/>
                <w:color w:val="auto"/>
                <w:sz w:val="28"/>
                <w:szCs w:val="28"/>
              </w:rPr>
              <w:t>0-</w:t>
            </w:r>
            <w:r w:rsidRPr="00AA215E">
              <w:rPr>
                <w:rFonts w:ascii="標楷體" w:eastAsia="標楷體" w:hAnsi="標楷體" w:cs="Times New Roman"/>
                <w:color w:val="auto"/>
                <w:sz w:val="28"/>
                <w:szCs w:val="28"/>
              </w:rPr>
              <w:t>-</w:t>
            </w:r>
            <w:r w:rsidR="00AB6D32">
              <w:rPr>
                <w:rFonts w:ascii="標楷體" w:eastAsia="標楷體" w:hAnsi="標楷體" w:cs="Times New Roman" w:hint="eastAsia"/>
                <w:color w:val="auto"/>
                <w:sz w:val="28"/>
                <w:szCs w:val="28"/>
              </w:rPr>
              <w:t>12</w:t>
            </w:r>
            <w:r>
              <w:rPr>
                <w:rFonts w:ascii="標楷體" w:eastAsia="標楷體" w:hAnsi="標楷體" w:cs="Times New Roman" w:hint="eastAsia"/>
                <w:color w:val="auto"/>
                <w:sz w:val="28"/>
                <w:szCs w:val="28"/>
              </w:rPr>
              <w:t>:</w:t>
            </w:r>
            <w:r w:rsidR="00AB6D32">
              <w:rPr>
                <w:rFonts w:ascii="標楷體" w:eastAsia="標楷體" w:hAnsi="標楷體" w:cs="Times New Roman" w:hint="eastAsia"/>
                <w:color w:val="auto"/>
                <w:sz w:val="28"/>
                <w:szCs w:val="28"/>
              </w:rPr>
              <w:t>0</w:t>
            </w:r>
            <w:r w:rsidRPr="00AA215E">
              <w:rPr>
                <w:rFonts w:ascii="標楷體" w:eastAsia="標楷體" w:hAnsi="標楷體" w:cs="Times New Roman" w:hint="eastAsia"/>
                <w:color w:val="auto"/>
                <w:sz w:val="28"/>
                <w:szCs w:val="28"/>
              </w:rPr>
              <w:t>0</w:t>
            </w:r>
          </w:p>
        </w:tc>
        <w:tc>
          <w:tcPr>
            <w:tcW w:w="4110" w:type="dxa"/>
            <w:tcBorders>
              <w:top w:val="single" w:sz="4" w:space="0" w:color="auto"/>
              <w:left w:val="single" w:sz="4" w:space="0" w:color="auto"/>
              <w:bottom w:val="single" w:sz="4" w:space="0" w:color="auto"/>
              <w:right w:val="single" w:sz="4" w:space="0" w:color="auto"/>
            </w:tcBorders>
            <w:vAlign w:val="center"/>
            <w:hideMark/>
          </w:tcPr>
          <w:p w14:paraId="7F8FCF91" w14:textId="77777777" w:rsidR="00FF743E" w:rsidRDefault="00DA3A27" w:rsidP="00FF743E">
            <w:pPr>
              <w:snapToGrid w:val="0"/>
              <w:spacing w:line="460" w:lineRule="exact"/>
              <w:ind w:leftChars="128" w:left="330" w:hangingChars="12" w:hanging="34"/>
              <w:jc w:val="center"/>
              <w:rPr>
                <w:rFonts w:ascii="標楷體" w:eastAsia="標楷體" w:hAnsi="標楷體" w:cs="Times New Roman"/>
                <w:color w:val="auto"/>
                <w:sz w:val="28"/>
                <w:szCs w:val="28"/>
              </w:rPr>
            </w:pPr>
            <w:r w:rsidRPr="007A05E7">
              <w:rPr>
                <w:rFonts w:ascii="標楷體" w:eastAsia="標楷體" w:hAnsi="標楷體" w:cs="Times New Roman" w:hint="eastAsia"/>
                <w:color w:val="auto"/>
                <w:sz w:val="28"/>
                <w:szCs w:val="28"/>
              </w:rPr>
              <w:t>核心素養導向教學在語文領域之落實方案</w:t>
            </w:r>
          </w:p>
          <w:p w14:paraId="4B8A1ADB" w14:textId="4B1AF49F" w:rsidR="00DA3A27" w:rsidRPr="007A05E7" w:rsidRDefault="00AB6D32" w:rsidP="00FF743E">
            <w:pPr>
              <w:snapToGrid w:val="0"/>
              <w:spacing w:line="460" w:lineRule="exact"/>
              <w:ind w:leftChars="128" w:left="330" w:hangingChars="12" w:hanging="34"/>
              <w:jc w:val="center"/>
              <w:rPr>
                <w:rFonts w:ascii="標楷體" w:eastAsia="標楷體" w:hAnsi="標楷體" w:cs="Times New Roman"/>
                <w:color w:val="auto"/>
                <w:sz w:val="28"/>
                <w:szCs w:val="28"/>
              </w:rPr>
            </w:pPr>
            <w:r w:rsidRPr="007A05E7">
              <w:rPr>
                <w:rFonts w:ascii="標楷體" w:eastAsia="標楷體" w:hAnsi="標楷體" w:cs="Times New Roman" w:hint="eastAsia"/>
                <w:color w:val="auto"/>
                <w:sz w:val="28"/>
                <w:szCs w:val="28"/>
              </w:rPr>
              <w:t>—</w:t>
            </w:r>
            <w:r w:rsidR="009F13C8" w:rsidRPr="007A05E7">
              <w:rPr>
                <w:rFonts w:ascii="標楷體" w:eastAsia="標楷體" w:hAnsi="標楷體" w:cs="Times New Roman"/>
                <w:color w:val="auto"/>
                <w:sz w:val="28"/>
                <w:szCs w:val="28"/>
              </w:rPr>
              <w:t>跨領域課程之落實方案</w:t>
            </w:r>
          </w:p>
        </w:tc>
        <w:tc>
          <w:tcPr>
            <w:tcW w:w="3232" w:type="dxa"/>
            <w:tcBorders>
              <w:top w:val="single" w:sz="4" w:space="0" w:color="auto"/>
              <w:left w:val="single" w:sz="4" w:space="0" w:color="auto"/>
              <w:bottom w:val="single" w:sz="4" w:space="0" w:color="auto"/>
              <w:right w:val="single" w:sz="4" w:space="0" w:color="auto"/>
            </w:tcBorders>
            <w:vAlign w:val="center"/>
          </w:tcPr>
          <w:p w14:paraId="6CA02284" w14:textId="77777777" w:rsidR="00FF743E" w:rsidRDefault="009F13C8" w:rsidP="009C00A6">
            <w:pPr>
              <w:widowControl w:val="0"/>
              <w:snapToGrid w:val="0"/>
              <w:spacing w:line="460" w:lineRule="exact"/>
              <w:jc w:val="center"/>
              <w:rPr>
                <w:rFonts w:ascii="標楷體" w:eastAsia="標楷體" w:hAnsi="標楷體" w:cs="Times New Roman"/>
                <w:color w:val="auto"/>
                <w:kern w:val="2"/>
                <w:sz w:val="28"/>
                <w:szCs w:val="28"/>
              </w:rPr>
            </w:pPr>
            <w:r>
              <w:rPr>
                <w:rFonts w:ascii="標楷體" w:eastAsia="標楷體" w:hAnsi="標楷體" w:cs="Times New Roman" w:hint="eastAsia"/>
                <w:color w:val="auto"/>
                <w:kern w:val="2"/>
                <w:sz w:val="28"/>
                <w:szCs w:val="28"/>
              </w:rPr>
              <w:t>臺南一中</w:t>
            </w:r>
          </w:p>
          <w:p w14:paraId="0C350FD7" w14:textId="656EF454" w:rsidR="00DA3A27" w:rsidRPr="00AA215E" w:rsidRDefault="009F13C8" w:rsidP="009C00A6">
            <w:pPr>
              <w:widowControl w:val="0"/>
              <w:snapToGrid w:val="0"/>
              <w:spacing w:line="460" w:lineRule="exact"/>
              <w:jc w:val="center"/>
              <w:rPr>
                <w:rFonts w:ascii="標楷體" w:eastAsia="標楷體" w:hAnsi="標楷體" w:cs="Times New Roman"/>
                <w:color w:val="auto"/>
                <w:kern w:val="2"/>
                <w:sz w:val="28"/>
                <w:szCs w:val="28"/>
              </w:rPr>
            </w:pPr>
            <w:r>
              <w:rPr>
                <w:rFonts w:ascii="標楷體" w:eastAsia="標楷體" w:hAnsi="標楷體" w:cs="Times New Roman" w:hint="eastAsia"/>
                <w:color w:val="auto"/>
                <w:kern w:val="2"/>
                <w:sz w:val="28"/>
                <w:szCs w:val="28"/>
              </w:rPr>
              <w:t>陳禹齊老師</w:t>
            </w:r>
          </w:p>
        </w:tc>
      </w:tr>
      <w:tr w:rsidR="007A05E7" w:rsidRPr="00AA215E" w14:paraId="70963D8F" w14:textId="77777777" w:rsidTr="007A05E7">
        <w:tc>
          <w:tcPr>
            <w:tcW w:w="1843" w:type="dxa"/>
            <w:tcBorders>
              <w:top w:val="single" w:sz="4" w:space="0" w:color="auto"/>
              <w:left w:val="single" w:sz="4" w:space="0" w:color="auto"/>
              <w:bottom w:val="single" w:sz="4" w:space="0" w:color="auto"/>
              <w:right w:val="single" w:sz="4" w:space="0" w:color="auto"/>
            </w:tcBorders>
            <w:vAlign w:val="center"/>
            <w:hideMark/>
          </w:tcPr>
          <w:p w14:paraId="3548CDB1" w14:textId="77777777" w:rsidR="00DA3A27" w:rsidRPr="00AA215E" w:rsidRDefault="00DA3A27" w:rsidP="009C00A6">
            <w:pPr>
              <w:widowControl w:val="0"/>
              <w:snapToGrid w:val="0"/>
              <w:spacing w:line="460" w:lineRule="exact"/>
              <w:jc w:val="center"/>
              <w:rPr>
                <w:rFonts w:ascii="標楷體" w:eastAsia="標楷體" w:hAnsi="標楷體" w:cs="Times New Roman"/>
                <w:color w:val="auto"/>
                <w:kern w:val="2"/>
                <w:sz w:val="28"/>
                <w:szCs w:val="28"/>
              </w:rPr>
            </w:pPr>
            <w:r w:rsidRPr="00AA215E">
              <w:rPr>
                <w:rFonts w:ascii="標楷體" w:eastAsia="標楷體" w:hAnsi="標楷體" w:cs="Times New Roman" w:hint="eastAsia"/>
                <w:color w:val="auto"/>
                <w:sz w:val="28"/>
                <w:szCs w:val="28"/>
              </w:rPr>
              <w:t>12:00-</w:t>
            </w:r>
            <w:r w:rsidRPr="00AA215E">
              <w:rPr>
                <w:rFonts w:ascii="標楷體" w:eastAsia="標楷體" w:hAnsi="標楷體" w:cs="Times New Roman"/>
                <w:color w:val="auto"/>
                <w:sz w:val="28"/>
                <w:szCs w:val="28"/>
              </w:rPr>
              <w:t>-</w:t>
            </w:r>
            <w:r w:rsidRPr="00AA215E">
              <w:rPr>
                <w:rFonts w:ascii="標楷體" w:eastAsia="標楷體" w:hAnsi="標楷體" w:cs="Times New Roman" w:hint="eastAsia"/>
                <w:color w:val="auto"/>
                <w:sz w:val="28"/>
                <w:szCs w:val="28"/>
              </w:rPr>
              <w:t>13:00</w:t>
            </w:r>
          </w:p>
        </w:tc>
        <w:tc>
          <w:tcPr>
            <w:tcW w:w="4110" w:type="dxa"/>
            <w:tcBorders>
              <w:top w:val="single" w:sz="4" w:space="0" w:color="auto"/>
              <w:left w:val="single" w:sz="4" w:space="0" w:color="auto"/>
              <w:bottom w:val="single" w:sz="4" w:space="0" w:color="auto"/>
              <w:right w:val="single" w:sz="4" w:space="0" w:color="auto"/>
            </w:tcBorders>
            <w:vAlign w:val="center"/>
            <w:hideMark/>
          </w:tcPr>
          <w:p w14:paraId="4507D82A" w14:textId="77777777" w:rsidR="00DA3A27" w:rsidRPr="007A05E7" w:rsidRDefault="00DA3A27" w:rsidP="009C00A6">
            <w:pPr>
              <w:widowControl w:val="0"/>
              <w:snapToGrid w:val="0"/>
              <w:spacing w:line="460" w:lineRule="exact"/>
              <w:jc w:val="center"/>
              <w:rPr>
                <w:rFonts w:ascii="標楷體" w:eastAsia="標楷體" w:hAnsi="標楷體" w:cs="Times New Roman"/>
                <w:color w:val="auto"/>
                <w:kern w:val="2"/>
                <w:sz w:val="28"/>
                <w:szCs w:val="28"/>
              </w:rPr>
            </w:pPr>
            <w:r w:rsidRPr="007A05E7">
              <w:rPr>
                <w:rFonts w:ascii="標楷體" w:eastAsia="標楷體" w:hAnsi="標楷體" w:cs="Times New Roman" w:hint="eastAsia"/>
                <w:color w:val="auto"/>
                <w:sz w:val="28"/>
                <w:szCs w:val="28"/>
              </w:rPr>
              <w:t>午餐時間</w:t>
            </w:r>
          </w:p>
        </w:tc>
        <w:tc>
          <w:tcPr>
            <w:tcW w:w="3232" w:type="dxa"/>
            <w:tcBorders>
              <w:top w:val="single" w:sz="4" w:space="0" w:color="auto"/>
              <w:left w:val="single" w:sz="4" w:space="0" w:color="auto"/>
              <w:bottom w:val="single" w:sz="4" w:space="0" w:color="auto"/>
              <w:right w:val="single" w:sz="4" w:space="0" w:color="auto"/>
            </w:tcBorders>
            <w:vAlign w:val="center"/>
            <w:hideMark/>
          </w:tcPr>
          <w:p w14:paraId="58FCAD6E" w14:textId="7BF54078" w:rsidR="00DA3A27" w:rsidRPr="00AA215E" w:rsidRDefault="00DA3A27" w:rsidP="009C00A6">
            <w:pPr>
              <w:widowControl w:val="0"/>
              <w:snapToGrid w:val="0"/>
              <w:spacing w:line="460" w:lineRule="exact"/>
              <w:jc w:val="center"/>
              <w:rPr>
                <w:rFonts w:ascii="標楷體" w:eastAsia="標楷體" w:hAnsi="標楷體" w:cs="Times New Roman"/>
                <w:color w:val="auto"/>
                <w:kern w:val="2"/>
                <w:sz w:val="28"/>
                <w:szCs w:val="28"/>
              </w:rPr>
            </w:pPr>
            <w:r w:rsidRPr="00AA215E">
              <w:rPr>
                <w:rFonts w:ascii="標楷體" w:eastAsia="標楷體" w:hAnsi="標楷體" w:cs="Times New Roman" w:hint="eastAsia"/>
                <w:color w:val="auto"/>
                <w:sz w:val="28"/>
                <w:szCs w:val="28"/>
              </w:rPr>
              <w:t>中央團</w:t>
            </w:r>
          </w:p>
        </w:tc>
      </w:tr>
      <w:tr w:rsidR="007A05E7" w:rsidRPr="00AA215E" w14:paraId="7917A18F" w14:textId="77777777" w:rsidTr="007A05E7">
        <w:tc>
          <w:tcPr>
            <w:tcW w:w="1843" w:type="dxa"/>
            <w:tcBorders>
              <w:top w:val="single" w:sz="4" w:space="0" w:color="auto"/>
              <w:left w:val="single" w:sz="4" w:space="0" w:color="auto"/>
              <w:bottom w:val="single" w:sz="4" w:space="0" w:color="auto"/>
              <w:right w:val="single" w:sz="4" w:space="0" w:color="auto"/>
            </w:tcBorders>
            <w:vAlign w:val="center"/>
            <w:hideMark/>
          </w:tcPr>
          <w:p w14:paraId="4EC486AB" w14:textId="77777777" w:rsidR="00DA3A27" w:rsidRPr="00AA215E" w:rsidRDefault="00DA3A27" w:rsidP="009C00A6">
            <w:pPr>
              <w:widowControl w:val="0"/>
              <w:snapToGrid w:val="0"/>
              <w:spacing w:line="460" w:lineRule="exact"/>
              <w:jc w:val="center"/>
              <w:rPr>
                <w:rFonts w:ascii="標楷體" w:eastAsia="標楷體" w:hAnsi="標楷體" w:cs="Times New Roman"/>
                <w:color w:val="auto"/>
                <w:kern w:val="2"/>
                <w:sz w:val="28"/>
                <w:szCs w:val="28"/>
              </w:rPr>
            </w:pPr>
            <w:r w:rsidRPr="00AA215E">
              <w:rPr>
                <w:rFonts w:ascii="標楷體" w:eastAsia="標楷體" w:hAnsi="標楷體" w:cs="Times New Roman" w:hint="eastAsia"/>
                <w:color w:val="auto"/>
                <w:sz w:val="28"/>
                <w:szCs w:val="28"/>
              </w:rPr>
              <w:t>13:00-</w:t>
            </w:r>
            <w:r w:rsidRPr="00AA215E">
              <w:rPr>
                <w:rFonts w:ascii="標楷體" w:eastAsia="標楷體" w:hAnsi="標楷體" w:cs="Times New Roman"/>
                <w:color w:val="auto"/>
                <w:sz w:val="28"/>
                <w:szCs w:val="28"/>
              </w:rPr>
              <w:t>-</w:t>
            </w:r>
            <w:r>
              <w:rPr>
                <w:rFonts w:ascii="標楷體" w:eastAsia="標楷體" w:hAnsi="標楷體" w:cs="Times New Roman" w:hint="eastAsia"/>
                <w:color w:val="auto"/>
                <w:sz w:val="28"/>
                <w:szCs w:val="28"/>
              </w:rPr>
              <w:t>14:2</w:t>
            </w:r>
            <w:r w:rsidRPr="00AA215E">
              <w:rPr>
                <w:rFonts w:ascii="標楷體" w:eastAsia="標楷體" w:hAnsi="標楷體" w:cs="Times New Roman" w:hint="eastAsia"/>
                <w:color w:val="auto"/>
                <w:sz w:val="28"/>
                <w:szCs w:val="28"/>
              </w:rPr>
              <w:t>0</w:t>
            </w:r>
          </w:p>
        </w:tc>
        <w:tc>
          <w:tcPr>
            <w:tcW w:w="4110" w:type="dxa"/>
            <w:tcBorders>
              <w:top w:val="single" w:sz="4" w:space="0" w:color="auto"/>
              <w:left w:val="single" w:sz="4" w:space="0" w:color="auto"/>
              <w:bottom w:val="single" w:sz="4" w:space="0" w:color="auto"/>
              <w:right w:val="single" w:sz="4" w:space="0" w:color="auto"/>
            </w:tcBorders>
            <w:vAlign w:val="center"/>
            <w:hideMark/>
          </w:tcPr>
          <w:p w14:paraId="646F215D" w14:textId="5941EC38" w:rsidR="00DA3A27" w:rsidRPr="007A05E7" w:rsidRDefault="00DA3A27" w:rsidP="009C00A6">
            <w:pPr>
              <w:widowControl w:val="0"/>
              <w:snapToGrid w:val="0"/>
              <w:spacing w:line="460" w:lineRule="exact"/>
              <w:jc w:val="center"/>
              <w:rPr>
                <w:rFonts w:ascii="標楷體" w:eastAsia="標楷體" w:hAnsi="標楷體" w:cs="Times New Roman"/>
                <w:color w:val="auto"/>
                <w:sz w:val="28"/>
                <w:szCs w:val="28"/>
              </w:rPr>
            </w:pPr>
            <w:r w:rsidRPr="007A05E7">
              <w:rPr>
                <w:rFonts w:ascii="標楷體" w:eastAsia="標楷體" w:hAnsi="標楷體" w:cs="Times New Roman" w:hint="eastAsia"/>
                <w:color w:val="auto"/>
                <w:sz w:val="28"/>
                <w:szCs w:val="28"/>
              </w:rPr>
              <w:t>「專業學習社群</w:t>
            </w:r>
            <w:r w:rsidR="007A05E7">
              <w:rPr>
                <w:rFonts w:ascii="標楷體" w:eastAsia="標楷體" w:hAnsi="標楷體" w:cs="Times New Roman" w:hint="eastAsia"/>
                <w:color w:val="auto"/>
                <w:sz w:val="28"/>
                <w:szCs w:val="28"/>
              </w:rPr>
              <w:t>——</w:t>
            </w:r>
            <w:r w:rsidRPr="007A05E7">
              <w:rPr>
                <w:rFonts w:ascii="標楷體" w:eastAsia="標楷體" w:hAnsi="標楷體" w:cs="Times New Roman" w:hint="eastAsia"/>
                <w:color w:val="auto"/>
                <w:sz w:val="28"/>
                <w:szCs w:val="28"/>
              </w:rPr>
              <w:t>深耕型」</w:t>
            </w:r>
          </w:p>
          <w:p w14:paraId="165FE56C" w14:textId="77777777" w:rsidR="00DA3A27" w:rsidRPr="007A05E7" w:rsidRDefault="00DA3A27" w:rsidP="009C00A6">
            <w:pPr>
              <w:widowControl w:val="0"/>
              <w:snapToGrid w:val="0"/>
              <w:spacing w:line="460" w:lineRule="exact"/>
              <w:jc w:val="center"/>
              <w:rPr>
                <w:rFonts w:ascii="標楷體" w:eastAsia="標楷體" w:hAnsi="標楷體" w:cs="Times New Roman"/>
                <w:color w:val="auto"/>
                <w:kern w:val="2"/>
                <w:sz w:val="28"/>
                <w:szCs w:val="28"/>
              </w:rPr>
            </w:pPr>
            <w:r w:rsidRPr="007A05E7">
              <w:rPr>
                <w:rFonts w:ascii="標楷體" w:eastAsia="標楷體" w:hAnsi="標楷體" w:cs="Times New Roman" w:hint="eastAsia"/>
                <w:color w:val="auto"/>
                <w:sz w:val="28"/>
                <w:szCs w:val="28"/>
              </w:rPr>
              <w:t>成果分享</w:t>
            </w:r>
          </w:p>
        </w:tc>
        <w:tc>
          <w:tcPr>
            <w:tcW w:w="3232" w:type="dxa"/>
            <w:tcBorders>
              <w:top w:val="single" w:sz="4" w:space="0" w:color="auto"/>
              <w:left w:val="single" w:sz="4" w:space="0" w:color="auto"/>
              <w:bottom w:val="single" w:sz="4" w:space="0" w:color="auto"/>
              <w:right w:val="single" w:sz="4" w:space="0" w:color="auto"/>
            </w:tcBorders>
            <w:vAlign w:val="center"/>
          </w:tcPr>
          <w:p w14:paraId="79B84200" w14:textId="77777777" w:rsidR="00C20786" w:rsidRDefault="00377A86" w:rsidP="009C00A6">
            <w:pPr>
              <w:widowControl w:val="0"/>
              <w:snapToGrid w:val="0"/>
              <w:spacing w:line="460" w:lineRule="exact"/>
              <w:jc w:val="center"/>
              <w:rPr>
                <w:rFonts w:ascii="標楷體" w:eastAsia="標楷體" w:hAnsi="標楷體" w:cs="Times New Roman"/>
                <w:color w:val="auto"/>
                <w:kern w:val="2"/>
                <w:sz w:val="28"/>
                <w:szCs w:val="28"/>
              </w:rPr>
            </w:pPr>
            <w:r>
              <w:rPr>
                <w:rFonts w:ascii="標楷體" w:eastAsia="標楷體" w:hAnsi="標楷體" w:cs="Times New Roman" w:hint="eastAsia"/>
                <w:color w:val="auto"/>
                <w:kern w:val="2"/>
                <w:sz w:val="28"/>
                <w:szCs w:val="28"/>
              </w:rPr>
              <w:t>屏東縣國小輔導團</w:t>
            </w:r>
            <w:r w:rsidR="00C20786">
              <w:rPr>
                <w:rFonts w:ascii="標楷體" w:eastAsia="標楷體" w:hAnsi="標楷體" w:cs="Times New Roman" w:hint="eastAsia"/>
                <w:color w:val="auto"/>
                <w:kern w:val="2"/>
                <w:sz w:val="28"/>
                <w:szCs w:val="28"/>
              </w:rPr>
              <w:t xml:space="preserve"> </w:t>
            </w:r>
          </w:p>
          <w:p w14:paraId="1CEDED75" w14:textId="37F53B41" w:rsidR="00DA3A27" w:rsidRDefault="00C20786" w:rsidP="009C00A6">
            <w:pPr>
              <w:widowControl w:val="0"/>
              <w:snapToGrid w:val="0"/>
              <w:spacing w:line="460" w:lineRule="exact"/>
              <w:jc w:val="center"/>
              <w:rPr>
                <w:rFonts w:ascii="標楷體" w:eastAsia="標楷體" w:hAnsi="標楷體" w:cs="Times New Roman"/>
                <w:color w:val="auto"/>
                <w:kern w:val="2"/>
                <w:sz w:val="28"/>
                <w:szCs w:val="28"/>
              </w:rPr>
            </w:pPr>
            <w:r>
              <w:rPr>
                <w:rFonts w:ascii="標楷體" w:eastAsia="標楷體" w:hAnsi="標楷體" w:cs="Times New Roman" w:hint="eastAsia"/>
                <w:color w:val="auto"/>
                <w:kern w:val="2"/>
                <w:sz w:val="28"/>
                <w:szCs w:val="28"/>
              </w:rPr>
              <w:t>林美鐘</w:t>
            </w:r>
            <w:r w:rsidR="007A05E7">
              <w:rPr>
                <w:rFonts w:ascii="標楷體" w:eastAsia="標楷體" w:hAnsi="標楷體" w:cs="Times New Roman" w:hint="eastAsia"/>
                <w:color w:val="auto"/>
                <w:kern w:val="2"/>
                <w:sz w:val="28"/>
                <w:szCs w:val="28"/>
              </w:rPr>
              <w:t xml:space="preserve"> </w:t>
            </w:r>
            <w:r>
              <w:rPr>
                <w:rFonts w:ascii="標楷體" w:eastAsia="標楷體" w:hAnsi="標楷體" w:cs="Times New Roman" w:hint="eastAsia"/>
                <w:color w:val="auto"/>
                <w:kern w:val="2"/>
                <w:sz w:val="28"/>
                <w:szCs w:val="28"/>
              </w:rPr>
              <w:t>校長</w:t>
            </w:r>
            <w:r w:rsidR="005C2905">
              <w:rPr>
                <w:rFonts w:ascii="標楷體" w:eastAsia="標楷體" w:hAnsi="標楷體" w:cs="Times New Roman" w:hint="eastAsia"/>
                <w:color w:val="auto"/>
                <w:kern w:val="2"/>
                <w:sz w:val="28"/>
                <w:szCs w:val="28"/>
              </w:rPr>
              <w:t>（召集人）</w:t>
            </w:r>
          </w:p>
          <w:p w14:paraId="3683BF6F" w14:textId="77777777" w:rsidR="00C20786" w:rsidRDefault="00C20786" w:rsidP="009C00A6">
            <w:pPr>
              <w:widowControl w:val="0"/>
              <w:snapToGrid w:val="0"/>
              <w:spacing w:line="460" w:lineRule="exact"/>
              <w:jc w:val="center"/>
              <w:rPr>
                <w:rFonts w:ascii="標楷體" w:eastAsia="標楷體" w:hAnsi="標楷體" w:cs="Times New Roman"/>
                <w:color w:val="auto"/>
                <w:kern w:val="2"/>
                <w:sz w:val="28"/>
                <w:szCs w:val="28"/>
              </w:rPr>
            </w:pPr>
            <w:r>
              <w:rPr>
                <w:rFonts w:ascii="標楷體" w:eastAsia="標楷體" w:hAnsi="標楷體" w:cs="Times New Roman" w:hint="eastAsia"/>
                <w:color w:val="auto"/>
                <w:kern w:val="2"/>
                <w:sz w:val="28"/>
                <w:szCs w:val="28"/>
              </w:rPr>
              <w:t>花蓮縣國中輔導團</w:t>
            </w:r>
          </w:p>
          <w:p w14:paraId="77F124A4" w14:textId="4D7B65F3" w:rsidR="00C20786" w:rsidRPr="00AA215E" w:rsidRDefault="00C20786" w:rsidP="009C00A6">
            <w:pPr>
              <w:widowControl w:val="0"/>
              <w:snapToGrid w:val="0"/>
              <w:spacing w:line="460" w:lineRule="exact"/>
              <w:jc w:val="center"/>
              <w:rPr>
                <w:rFonts w:ascii="標楷體" w:eastAsia="標楷體" w:hAnsi="標楷體" w:cs="Times New Roman"/>
                <w:color w:val="auto"/>
                <w:kern w:val="2"/>
                <w:sz w:val="28"/>
                <w:szCs w:val="28"/>
              </w:rPr>
            </w:pPr>
            <w:r>
              <w:rPr>
                <w:rFonts w:ascii="標楷體" w:eastAsia="標楷體" w:hAnsi="標楷體" w:cs="Times New Roman" w:hint="eastAsia"/>
                <w:color w:val="auto"/>
                <w:kern w:val="2"/>
                <w:sz w:val="28"/>
                <w:szCs w:val="28"/>
              </w:rPr>
              <w:t>危</w:t>
            </w:r>
            <w:r w:rsidR="00AA7013">
              <w:rPr>
                <w:rFonts w:ascii="標楷體" w:eastAsia="標楷體" w:hAnsi="標楷體" w:cs="Times New Roman" w:hint="eastAsia"/>
                <w:color w:val="auto"/>
                <w:kern w:val="2"/>
                <w:sz w:val="28"/>
                <w:szCs w:val="28"/>
              </w:rPr>
              <w:t>正</w:t>
            </w:r>
            <w:r>
              <w:rPr>
                <w:rFonts w:ascii="標楷體" w:eastAsia="標楷體" w:hAnsi="標楷體" w:cs="Times New Roman" w:hint="eastAsia"/>
                <w:color w:val="auto"/>
                <w:kern w:val="2"/>
                <w:sz w:val="28"/>
                <w:szCs w:val="28"/>
              </w:rPr>
              <w:t>華</w:t>
            </w:r>
            <w:r w:rsidR="007A05E7">
              <w:rPr>
                <w:rFonts w:ascii="標楷體" w:eastAsia="標楷體" w:hAnsi="標楷體" w:cs="Times New Roman" w:hint="eastAsia"/>
                <w:color w:val="auto"/>
                <w:kern w:val="2"/>
                <w:sz w:val="28"/>
                <w:szCs w:val="28"/>
              </w:rPr>
              <w:t xml:space="preserve"> </w:t>
            </w:r>
            <w:r>
              <w:rPr>
                <w:rFonts w:ascii="標楷體" w:eastAsia="標楷體" w:hAnsi="標楷體" w:cs="Times New Roman" w:hint="eastAsia"/>
                <w:color w:val="auto"/>
                <w:kern w:val="2"/>
                <w:sz w:val="28"/>
                <w:szCs w:val="28"/>
              </w:rPr>
              <w:t>校長</w:t>
            </w:r>
            <w:r w:rsidR="005C2905">
              <w:rPr>
                <w:rFonts w:ascii="標楷體" w:eastAsia="標楷體" w:hAnsi="標楷體" w:cs="Times New Roman" w:hint="eastAsia"/>
                <w:color w:val="auto"/>
                <w:kern w:val="2"/>
                <w:sz w:val="28"/>
                <w:szCs w:val="28"/>
              </w:rPr>
              <w:t>（召集人）</w:t>
            </w:r>
          </w:p>
        </w:tc>
      </w:tr>
      <w:tr w:rsidR="007A05E7" w:rsidRPr="00AA215E" w14:paraId="338DC821" w14:textId="77777777" w:rsidTr="007A05E7">
        <w:tc>
          <w:tcPr>
            <w:tcW w:w="1843" w:type="dxa"/>
            <w:tcBorders>
              <w:top w:val="single" w:sz="4" w:space="0" w:color="auto"/>
              <w:left w:val="single" w:sz="4" w:space="0" w:color="auto"/>
              <w:bottom w:val="single" w:sz="4" w:space="0" w:color="auto"/>
              <w:right w:val="single" w:sz="4" w:space="0" w:color="auto"/>
            </w:tcBorders>
            <w:vAlign w:val="center"/>
            <w:hideMark/>
          </w:tcPr>
          <w:p w14:paraId="1A9DE011" w14:textId="77777777" w:rsidR="00DA3A27" w:rsidRPr="00AA215E" w:rsidRDefault="00DA3A27" w:rsidP="009C00A6">
            <w:pPr>
              <w:widowControl w:val="0"/>
              <w:snapToGrid w:val="0"/>
              <w:spacing w:line="460" w:lineRule="exact"/>
              <w:jc w:val="center"/>
              <w:rPr>
                <w:rFonts w:ascii="標楷體" w:eastAsia="標楷體" w:hAnsi="標楷體" w:cs="Times New Roman"/>
                <w:color w:val="auto"/>
                <w:kern w:val="2"/>
                <w:sz w:val="28"/>
                <w:szCs w:val="28"/>
              </w:rPr>
            </w:pPr>
            <w:r w:rsidRPr="00AA215E">
              <w:rPr>
                <w:rFonts w:ascii="標楷體" w:eastAsia="標楷體" w:hAnsi="標楷體" w:cs="Times New Roman" w:hint="eastAsia"/>
                <w:color w:val="auto"/>
                <w:sz w:val="28"/>
                <w:szCs w:val="28"/>
              </w:rPr>
              <w:t>14:</w:t>
            </w:r>
            <w:r>
              <w:rPr>
                <w:rFonts w:ascii="標楷體" w:eastAsia="標楷體" w:hAnsi="標楷體" w:cs="Times New Roman" w:hint="eastAsia"/>
                <w:color w:val="auto"/>
                <w:sz w:val="28"/>
                <w:szCs w:val="28"/>
              </w:rPr>
              <w:t>2</w:t>
            </w:r>
            <w:r w:rsidRPr="00AA215E">
              <w:rPr>
                <w:rFonts w:ascii="標楷體" w:eastAsia="標楷體" w:hAnsi="標楷體" w:cs="Times New Roman" w:hint="eastAsia"/>
                <w:color w:val="auto"/>
                <w:sz w:val="28"/>
                <w:szCs w:val="28"/>
              </w:rPr>
              <w:t>0-</w:t>
            </w:r>
            <w:r w:rsidRPr="00AA215E">
              <w:rPr>
                <w:rFonts w:ascii="標楷體" w:eastAsia="標楷體" w:hAnsi="標楷體" w:cs="Times New Roman"/>
                <w:color w:val="auto"/>
                <w:sz w:val="28"/>
                <w:szCs w:val="28"/>
              </w:rPr>
              <w:t>-</w:t>
            </w:r>
            <w:r w:rsidRPr="00AA215E">
              <w:rPr>
                <w:rFonts w:ascii="標楷體" w:eastAsia="標楷體" w:hAnsi="標楷體" w:cs="Times New Roman" w:hint="eastAsia"/>
                <w:color w:val="auto"/>
                <w:sz w:val="28"/>
                <w:szCs w:val="28"/>
              </w:rPr>
              <w:t>1</w:t>
            </w:r>
            <w:r>
              <w:rPr>
                <w:rFonts w:ascii="標楷體" w:eastAsia="標楷體" w:hAnsi="標楷體" w:cs="Times New Roman" w:hint="eastAsia"/>
                <w:color w:val="auto"/>
                <w:sz w:val="28"/>
                <w:szCs w:val="28"/>
              </w:rPr>
              <w:t>6</w:t>
            </w:r>
            <w:r w:rsidRPr="00AA215E">
              <w:rPr>
                <w:rFonts w:ascii="標楷體" w:eastAsia="標楷體" w:hAnsi="標楷體" w:cs="Times New Roman" w:hint="eastAsia"/>
                <w:color w:val="auto"/>
                <w:sz w:val="28"/>
                <w:szCs w:val="28"/>
              </w:rPr>
              <w:t>:00</w:t>
            </w:r>
          </w:p>
        </w:tc>
        <w:tc>
          <w:tcPr>
            <w:tcW w:w="4110" w:type="dxa"/>
            <w:tcBorders>
              <w:top w:val="single" w:sz="4" w:space="0" w:color="auto"/>
              <w:left w:val="single" w:sz="4" w:space="0" w:color="auto"/>
              <w:bottom w:val="single" w:sz="4" w:space="0" w:color="auto"/>
              <w:right w:val="single" w:sz="4" w:space="0" w:color="auto"/>
            </w:tcBorders>
            <w:vAlign w:val="center"/>
            <w:hideMark/>
          </w:tcPr>
          <w:p w14:paraId="2D14E4A2" w14:textId="77777777" w:rsidR="007A05E7" w:rsidRDefault="003E2CCA" w:rsidP="0031417F">
            <w:pPr>
              <w:widowControl w:val="0"/>
              <w:snapToGrid w:val="0"/>
              <w:spacing w:line="460" w:lineRule="exact"/>
              <w:jc w:val="center"/>
              <w:rPr>
                <w:rFonts w:ascii="標楷體" w:eastAsia="標楷體" w:hAnsi="標楷體" w:cs="Times New Roman"/>
                <w:color w:val="auto"/>
                <w:sz w:val="28"/>
                <w:szCs w:val="28"/>
              </w:rPr>
            </w:pPr>
            <w:r w:rsidRPr="007A05E7">
              <w:rPr>
                <w:rFonts w:ascii="標楷體" w:eastAsia="標楷體" w:hAnsi="標楷體" w:cs="Times New Roman" w:hint="eastAsia"/>
                <w:color w:val="auto"/>
                <w:sz w:val="28"/>
                <w:szCs w:val="28"/>
              </w:rPr>
              <w:t>輔導團</w:t>
            </w:r>
            <w:r w:rsidR="00DA3A27" w:rsidRPr="007A05E7">
              <w:rPr>
                <w:rFonts w:ascii="標楷體" w:eastAsia="標楷體" w:hAnsi="標楷體" w:cs="Times New Roman" w:hint="eastAsia"/>
                <w:color w:val="auto"/>
                <w:sz w:val="28"/>
                <w:szCs w:val="28"/>
              </w:rPr>
              <w:t>專業學習社群</w:t>
            </w:r>
          </w:p>
          <w:p w14:paraId="46D4A18C" w14:textId="6586F9D8" w:rsidR="00DA3A27" w:rsidRPr="007A05E7" w:rsidRDefault="003E2CCA" w:rsidP="007A05E7">
            <w:pPr>
              <w:widowControl w:val="0"/>
              <w:snapToGrid w:val="0"/>
              <w:spacing w:line="460" w:lineRule="exact"/>
              <w:jc w:val="center"/>
              <w:rPr>
                <w:rFonts w:ascii="標楷體" w:eastAsia="標楷體" w:hAnsi="標楷體" w:cs="Times New Roman"/>
                <w:color w:val="auto"/>
                <w:sz w:val="28"/>
                <w:szCs w:val="28"/>
              </w:rPr>
            </w:pPr>
            <w:r w:rsidRPr="007A05E7">
              <w:rPr>
                <w:rFonts w:ascii="標楷體" w:eastAsia="標楷體" w:hAnsi="標楷體" w:cs="Times New Roman" w:hint="eastAsia"/>
                <w:color w:val="auto"/>
                <w:sz w:val="28"/>
                <w:szCs w:val="28"/>
              </w:rPr>
              <w:t>帶領</w:t>
            </w:r>
            <w:r w:rsidR="0031417F" w:rsidRPr="007A05E7">
              <w:rPr>
                <w:rFonts w:ascii="標楷體" w:eastAsia="標楷體" w:hAnsi="標楷體" w:cs="Times New Roman" w:hint="eastAsia"/>
                <w:color w:val="auto"/>
                <w:sz w:val="28"/>
                <w:szCs w:val="28"/>
              </w:rPr>
              <w:t>經驗分享</w:t>
            </w:r>
          </w:p>
        </w:tc>
        <w:tc>
          <w:tcPr>
            <w:tcW w:w="3232" w:type="dxa"/>
            <w:tcBorders>
              <w:top w:val="single" w:sz="4" w:space="0" w:color="auto"/>
              <w:left w:val="single" w:sz="4" w:space="0" w:color="auto"/>
              <w:bottom w:val="single" w:sz="4" w:space="0" w:color="auto"/>
              <w:right w:val="single" w:sz="4" w:space="0" w:color="auto"/>
            </w:tcBorders>
            <w:vAlign w:val="center"/>
          </w:tcPr>
          <w:p w14:paraId="3DFDE8D0" w14:textId="77777777" w:rsidR="00DA3A27" w:rsidRDefault="00C20786" w:rsidP="009C00A6">
            <w:pPr>
              <w:widowControl w:val="0"/>
              <w:snapToGrid w:val="0"/>
              <w:spacing w:line="460" w:lineRule="exact"/>
              <w:jc w:val="center"/>
              <w:rPr>
                <w:rFonts w:ascii="標楷體" w:eastAsia="標楷體" w:hAnsi="標楷體" w:cs="Times New Roman"/>
                <w:color w:val="auto"/>
                <w:kern w:val="2"/>
                <w:sz w:val="28"/>
                <w:szCs w:val="28"/>
              </w:rPr>
            </w:pPr>
            <w:r>
              <w:rPr>
                <w:rFonts w:ascii="標楷體" w:eastAsia="標楷體" w:hAnsi="標楷體" w:cs="Times New Roman" w:hint="eastAsia"/>
                <w:color w:val="auto"/>
                <w:kern w:val="2"/>
                <w:sz w:val="28"/>
                <w:szCs w:val="28"/>
              </w:rPr>
              <w:t>澎湖縣國小輔導團</w:t>
            </w:r>
          </w:p>
          <w:p w14:paraId="07EBD657" w14:textId="18F4F561" w:rsidR="00C20786" w:rsidRDefault="00AA7013" w:rsidP="009C00A6">
            <w:pPr>
              <w:widowControl w:val="0"/>
              <w:snapToGrid w:val="0"/>
              <w:spacing w:line="460" w:lineRule="exact"/>
              <w:jc w:val="center"/>
              <w:rPr>
                <w:rFonts w:ascii="標楷體" w:eastAsia="標楷體" w:hAnsi="標楷體" w:cs="Times New Roman"/>
                <w:color w:val="auto"/>
                <w:kern w:val="2"/>
                <w:sz w:val="28"/>
                <w:szCs w:val="28"/>
              </w:rPr>
            </w:pPr>
            <w:r>
              <w:rPr>
                <w:rFonts w:ascii="標楷體" w:eastAsia="標楷體" w:hAnsi="標楷體" w:cs="Times New Roman" w:hint="eastAsia"/>
                <w:color w:val="auto"/>
                <w:kern w:val="2"/>
                <w:sz w:val="28"/>
                <w:szCs w:val="28"/>
              </w:rPr>
              <w:t>王文瑞</w:t>
            </w:r>
            <w:r w:rsidR="007A05E7">
              <w:rPr>
                <w:rFonts w:ascii="標楷體" w:eastAsia="標楷體" w:hAnsi="標楷體" w:cs="Times New Roman" w:hint="eastAsia"/>
                <w:color w:val="auto"/>
                <w:kern w:val="2"/>
                <w:sz w:val="28"/>
                <w:szCs w:val="28"/>
              </w:rPr>
              <w:t xml:space="preserve"> </w:t>
            </w:r>
            <w:r w:rsidR="00C20786">
              <w:rPr>
                <w:rFonts w:ascii="標楷體" w:eastAsia="標楷體" w:hAnsi="標楷體" w:cs="Times New Roman" w:hint="eastAsia"/>
                <w:color w:val="auto"/>
                <w:kern w:val="2"/>
                <w:sz w:val="28"/>
                <w:szCs w:val="28"/>
              </w:rPr>
              <w:t>校長</w:t>
            </w:r>
            <w:r w:rsidR="005C2905">
              <w:rPr>
                <w:rFonts w:ascii="標楷體" w:eastAsia="標楷體" w:hAnsi="標楷體" w:cs="Times New Roman" w:hint="eastAsia"/>
                <w:color w:val="auto"/>
                <w:kern w:val="2"/>
                <w:sz w:val="28"/>
                <w:szCs w:val="28"/>
              </w:rPr>
              <w:t>（召集人）</w:t>
            </w:r>
          </w:p>
          <w:p w14:paraId="5A21C18A" w14:textId="77777777" w:rsidR="00C20786" w:rsidRDefault="00C20786" w:rsidP="009C00A6">
            <w:pPr>
              <w:widowControl w:val="0"/>
              <w:snapToGrid w:val="0"/>
              <w:spacing w:line="460" w:lineRule="exact"/>
              <w:jc w:val="center"/>
              <w:rPr>
                <w:rFonts w:ascii="標楷體" w:eastAsia="標楷體" w:hAnsi="標楷體" w:cs="Times New Roman"/>
                <w:color w:val="auto"/>
                <w:kern w:val="2"/>
                <w:sz w:val="28"/>
                <w:szCs w:val="28"/>
              </w:rPr>
            </w:pPr>
            <w:r>
              <w:rPr>
                <w:rFonts w:ascii="標楷體" w:eastAsia="標楷體" w:hAnsi="標楷體" w:cs="Times New Roman" w:hint="eastAsia"/>
                <w:color w:val="auto"/>
                <w:kern w:val="2"/>
                <w:sz w:val="28"/>
                <w:szCs w:val="28"/>
              </w:rPr>
              <w:t>臺東縣國中輔導團</w:t>
            </w:r>
          </w:p>
          <w:p w14:paraId="6646573E" w14:textId="3E71C164" w:rsidR="00C20786" w:rsidRPr="00AA215E" w:rsidRDefault="00C20786" w:rsidP="009C00A6">
            <w:pPr>
              <w:widowControl w:val="0"/>
              <w:snapToGrid w:val="0"/>
              <w:spacing w:line="460" w:lineRule="exact"/>
              <w:jc w:val="center"/>
              <w:rPr>
                <w:rFonts w:ascii="標楷體" w:eastAsia="標楷體" w:hAnsi="標楷體" w:cs="Times New Roman"/>
                <w:color w:val="auto"/>
                <w:kern w:val="2"/>
                <w:sz w:val="28"/>
                <w:szCs w:val="28"/>
              </w:rPr>
            </w:pPr>
            <w:r>
              <w:rPr>
                <w:rFonts w:ascii="標楷體" w:eastAsia="標楷體" w:hAnsi="標楷體" w:cs="Times New Roman" w:hint="eastAsia"/>
                <w:color w:val="auto"/>
                <w:kern w:val="2"/>
                <w:sz w:val="28"/>
                <w:szCs w:val="28"/>
              </w:rPr>
              <w:t>張筱白</w:t>
            </w:r>
            <w:r w:rsidR="007A05E7">
              <w:rPr>
                <w:rFonts w:ascii="標楷體" w:eastAsia="標楷體" w:hAnsi="標楷體" w:cs="Times New Roman" w:hint="eastAsia"/>
                <w:color w:val="auto"/>
                <w:kern w:val="2"/>
                <w:sz w:val="28"/>
                <w:szCs w:val="28"/>
              </w:rPr>
              <w:t xml:space="preserve"> </w:t>
            </w:r>
            <w:r>
              <w:rPr>
                <w:rFonts w:ascii="標楷體" w:eastAsia="標楷體" w:hAnsi="標楷體" w:cs="Times New Roman" w:hint="eastAsia"/>
                <w:color w:val="auto"/>
                <w:kern w:val="2"/>
                <w:sz w:val="28"/>
                <w:szCs w:val="28"/>
              </w:rPr>
              <w:t>校長</w:t>
            </w:r>
            <w:r w:rsidR="005C2905">
              <w:rPr>
                <w:rFonts w:ascii="標楷體" w:eastAsia="標楷體" w:hAnsi="標楷體" w:cs="Times New Roman" w:hint="eastAsia"/>
                <w:color w:val="auto"/>
                <w:kern w:val="2"/>
                <w:sz w:val="28"/>
                <w:szCs w:val="28"/>
              </w:rPr>
              <w:t>（召集人）</w:t>
            </w:r>
          </w:p>
        </w:tc>
      </w:tr>
      <w:tr w:rsidR="007A05E7" w:rsidRPr="00AA215E" w14:paraId="7513DE06" w14:textId="77777777" w:rsidTr="007A05E7">
        <w:tc>
          <w:tcPr>
            <w:tcW w:w="1843" w:type="dxa"/>
            <w:tcBorders>
              <w:top w:val="single" w:sz="4" w:space="0" w:color="auto"/>
              <w:left w:val="single" w:sz="4" w:space="0" w:color="auto"/>
              <w:bottom w:val="single" w:sz="4" w:space="0" w:color="auto"/>
              <w:right w:val="single" w:sz="4" w:space="0" w:color="auto"/>
            </w:tcBorders>
            <w:vAlign w:val="center"/>
            <w:hideMark/>
          </w:tcPr>
          <w:p w14:paraId="61437553" w14:textId="77777777" w:rsidR="00DA3A27" w:rsidRPr="00AA215E" w:rsidRDefault="00DA3A27" w:rsidP="009C00A6">
            <w:pPr>
              <w:widowControl w:val="0"/>
              <w:snapToGrid w:val="0"/>
              <w:spacing w:line="460" w:lineRule="exact"/>
              <w:jc w:val="center"/>
              <w:rPr>
                <w:rFonts w:ascii="標楷體" w:eastAsia="標楷體" w:hAnsi="標楷體" w:cs="Times New Roman"/>
                <w:color w:val="auto"/>
                <w:kern w:val="2"/>
                <w:sz w:val="28"/>
                <w:szCs w:val="28"/>
              </w:rPr>
            </w:pPr>
            <w:r w:rsidRPr="00AA215E">
              <w:rPr>
                <w:rFonts w:ascii="標楷體" w:eastAsia="標楷體" w:hAnsi="標楷體" w:cs="Times New Roman" w:hint="eastAsia"/>
                <w:color w:val="auto"/>
                <w:sz w:val="28"/>
                <w:szCs w:val="28"/>
              </w:rPr>
              <w:t>16:00-</w:t>
            </w:r>
            <w:r w:rsidRPr="00AA215E">
              <w:rPr>
                <w:rFonts w:ascii="標楷體" w:eastAsia="標楷體" w:hAnsi="標楷體" w:cs="Times New Roman"/>
                <w:color w:val="auto"/>
                <w:sz w:val="28"/>
                <w:szCs w:val="28"/>
              </w:rPr>
              <w:t>-</w:t>
            </w:r>
            <w:r w:rsidRPr="00AA215E">
              <w:rPr>
                <w:rFonts w:ascii="標楷體" w:eastAsia="標楷體" w:hAnsi="標楷體" w:cs="Times New Roman" w:hint="eastAsia"/>
                <w:color w:val="auto"/>
                <w:sz w:val="28"/>
                <w:szCs w:val="28"/>
              </w:rPr>
              <w:t>16:30</w:t>
            </w:r>
          </w:p>
        </w:tc>
        <w:tc>
          <w:tcPr>
            <w:tcW w:w="4110" w:type="dxa"/>
            <w:tcBorders>
              <w:top w:val="single" w:sz="4" w:space="0" w:color="auto"/>
              <w:left w:val="single" w:sz="4" w:space="0" w:color="auto"/>
              <w:bottom w:val="single" w:sz="4" w:space="0" w:color="auto"/>
              <w:right w:val="single" w:sz="4" w:space="0" w:color="auto"/>
            </w:tcBorders>
            <w:vAlign w:val="center"/>
            <w:hideMark/>
          </w:tcPr>
          <w:p w14:paraId="73F8DB19" w14:textId="77777777" w:rsidR="00DA3A27" w:rsidRPr="00AA215E" w:rsidRDefault="00DA3A27" w:rsidP="009C00A6">
            <w:pPr>
              <w:widowControl w:val="0"/>
              <w:snapToGrid w:val="0"/>
              <w:spacing w:line="460" w:lineRule="exact"/>
              <w:jc w:val="center"/>
              <w:rPr>
                <w:rFonts w:ascii="標楷體" w:eastAsia="標楷體" w:hAnsi="標楷體" w:cs="Times New Roman"/>
                <w:color w:val="auto"/>
                <w:kern w:val="2"/>
                <w:sz w:val="28"/>
                <w:szCs w:val="28"/>
              </w:rPr>
            </w:pPr>
            <w:r w:rsidRPr="00AA215E">
              <w:rPr>
                <w:rFonts w:ascii="標楷體" w:eastAsia="標楷體" w:hAnsi="標楷體" w:cs="Times New Roman" w:hint="eastAsia"/>
                <w:color w:val="auto"/>
                <w:sz w:val="28"/>
                <w:szCs w:val="28"/>
              </w:rPr>
              <w:t>綜合座談</w:t>
            </w:r>
          </w:p>
        </w:tc>
        <w:tc>
          <w:tcPr>
            <w:tcW w:w="3232" w:type="dxa"/>
            <w:tcBorders>
              <w:top w:val="single" w:sz="4" w:space="0" w:color="auto"/>
              <w:left w:val="single" w:sz="4" w:space="0" w:color="auto"/>
              <w:bottom w:val="single" w:sz="4" w:space="0" w:color="auto"/>
              <w:right w:val="single" w:sz="4" w:space="0" w:color="auto"/>
            </w:tcBorders>
            <w:vAlign w:val="center"/>
            <w:hideMark/>
          </w:tcPr>
          <w:p w14:paraId="2CFA4824" w14:textId="77777777" w:rsidR="00DA3A27" w:rsidRPr="00AA215E" w:rsidRDefault="00DA3A27" w:rsidP="009C00A6">
            <w:pPr>
              <w:widowControl w:val="0"/>
              <w:snapToGrid w:val="0"/>
              <w:spacing w:line="460" w:lineRule="exact"/>
              <w:jc w:val="center"/>
              <w:rPr>
                <w:rFonts w:ascii="標楷體" w:eastAsia="標楷體" w:hAnsi="標楷體" w:cs="Times New Roman"/>
                <w:color w:val="auto"/>
                <w:kern w:val="2"/>
                <w:sz w:val="28"/>
                <w:szCs w:val="28"/>
              </w:rPr>
            </w:pPr>
            <w:r w:rsidRPr="00AA215E">
              <w:rPr>
                <w:rFonts w:ascii="標楷體" w:eastAsia="標楷體" w:hAnsi="標楷體" w:cs="Times New Roman" w:hint="eastAsia"/>
                <w:color w:val="auto"/>
                <w:kern w:val="2"/>
                <w:sz w:val="28"/>
                <w:szCs w:val="28"/>
              </w:rPr>
              <w:t>中央團召集人</w:t>
            </w:r>
          </w:p>
          <w:p w14:paraId="18AE62E0" w14:textId="77777777" w:rsidR="00DA3A27" w:rsidRPr="00AA215E" w:rsidRDefault="00DA3A27" w:rsidP="009C00A6">
            <w:pPr>
              <w:widowControl w:val="0"/>
              <w:snapToGrid w:val="0"/>
              <w:spacing w:line="460" w:lineRule="exact"/>
              <w:jc w:val="center"/>
              <w:rPr>
                <w:rFonts w:ascii="標楷體" w:eastAsia="標楷體" w:hAnsi="標楷體" w:cs="Times New Roman"/>
                <w:color w:val="auto"/>
                <w:kern w:val="2"/>
                <w:sz w:val="28"/>
                <w:szCs w:val="28"/>
              </w:rPr>
            </w:pPr>
            <w:r>
              <w:rPr>
                <w:rFonts w:ascii="標楷體" w:eastAsia="標楷體" w:hAnsi="標楷體" w:cs="Times New Roman" w:hint="eastAsia"/>
                <w:color w:val="auto"/>
                <w:kern w:val="2"/>
                <w:sz w:val="28"/>
                <w:szCs w:val="28"/>
              </w:rPr>
              <w:t>鍾宗憲</w:t>
            </w:r>
            <w:r w:rsidRPr="00AA215E">
              <w:rPr>
                <w:rFonts w:ascii="標楷體" w:eastAsia="標楷體" w:hAnsi="標楷體" w:cs="Times New Roman" w:hint="eastAsia"/>
                <w:color w:val="auto"/>
                <w:kern w:val="2"/>
                <w:sz w:val="28"/>
                <w:szCs w:val="28"/>
              </w:rPr>
              <w:t>教授</w:t>
            </w:r>
          </w:p>
        </w:tc>
      </w:tr>
    </w:tbl>
    <w:p w14:paraId="1639844B" w14:textId="77777777" w:rsidR="00DA3A27" w:rsidRPr="004B4BF5" w:rsidRDefault="00DA3A27" w:rsidP="00DA3A27">
      <w:pPr>
        <w:snapToGrid w:val="0"/>
        <w:spacing w:beforeLines="50" w:before="200" w:line="400" w:lineRule="exact"/>
        <w:jc w:val="both"/>
        <w:rPr>
          <w:rFonts w:ascii="標楷體" w:eastAsia="標楷體" w:hAnsi="標楷體" w:cs="Times New Roman"/>
          <w:b/>
          <w:color w:val="auto"/>
          <w:sz w:val="28"/>
          <w:szCs w:val="28"/>
        </w:rPr>
      </w:pPr>
      <w:r w:rsidRPr="004B4BF5">
        <w:rPr>
          <w:rFonts w:ascii="標楷體" w:eastAsia="標楷體" w:hAnsi="標楷體" w:cs="Times New Roman" w:hint="eastAsia"/>
          <w:b/>
          <w:color w:val="auto"/>
          <w:sz w:val="28"/>
          <w:szCs w:val="28"/>
        </w:rPr>
        <w:lastRenderedPageBreak/>
        <w:t>捌、預期效益</w:t>
      </w:r>
    </w:p>
    <w:p w14:paraId="3794EB51" w14:textId="14172ED5" w:rsidR="00DA3A27" w:rsidRPr="003D1708" w:rsidRDefault="00DA3A27" w:rsidP="00DA3A27">
      <w:pPr>
        <w:snapToGrid w:val="0"/>
        <w:spacing w:beforeLines="50" w:before="200" w:line="400" w:lineRule="exact"/>
        <w:ind w:leftChars="129" w:left="864" w:hangingChars="202" w:hanging="566"/>
        <w:jc w:val="both"/>
        <w:rPr>
          <w:rFonts w:ascii="標楷體" w:eastAsia="標楷體" w:hAnsi="標楷體" w:cs="Times New Roman"/>
          <w:color w:val="auto"/>
          <w:sz w:val="28"/>
          <w:szCs w:val="28"/>
        </w:rPr>
      </w:pPr>
      <w:r w:rsidRPr="00A41109">
        <w:rPr>
          <w:rFonts w:ascii="標楷體" w:eastAsia="標楷體" w:hAnsi="標楷體" w:cs="Times New Roman" w:hint="eastAsia"/>
          <w:color w:val="auto"/>
          <w:sz w:val="28"/>
          <w:szCs w:val="28"/>
        </w:rPr>
        <w:t>一、</w:t>
      </w:r>
      <w:r w:rsidRPr="003D1708">
        <w:rPr>
          <w:rFonts w:ascii="標楷體" w:eastAsia="標楷體" w:hAnsi="標楷體" w:cs="Times New Roman" w:hint="eastAsia"/>
          <w:color w:val="auto"/>
          <w:sz w:val="28"/>
          <w:szCs w:val="28"/>
        </w:rPr>
        <w:t>能俾益於教師對十二年國教核心素養融入教學之理解，引導縣市端發展新舊課程</w:t>
      </w:r>
      <w:r w:rsidRPr="007A05E7">
        <w:rPr>
          <w:rFonts w:ascii="標楷體" w:eastAsia="標楷體" w:hAnsi="標楷體" w:cs="Times New Roman" w:hint="eastAsia"/>
          <w:color w:val="auto"/>
          <w:sz w:val="28"/>
          <w:szCs w:val="28"/>
        </w:rPr>
        <w:t>銜</w:t>
      </w:r>
      <w:r w:rsidR="000926F5" w:rsidRPr="007A05E7">
        <w:rPr>
          <w:rFonts w:ascii="標楷體" w:eastAsia="標楷體" w:hAnsi="標楷體" w:cs="Times New Roman" w:hint="eastAsia"/>
          <w:color w:val="auto"/>
          <w:sz w:val="28"/>
          <w:szCs w:val="28"/>
        </w:rPr>
        <w:t>接</w:t>
      </w:r>
      <w:r w:rsidRPr="007A05E7">
        <w:rPr>
          <w:rFonts w:ascii="標楷體" w:eastAsia="標楷體" w:hAnsi="標楷體" w:cs="Times New Roman" w:hint="eastAsia"/>
          <w:color w:val="auto"/>
          <w:sz w:val="28"/>
          <w:szCs w:val="28"/>
        </w:rPr>
        <w:t>課程</w:t>
      </w:r>
      <w:r w:rsidRPr="003D1708">
        <w:rPr>
          <w:rFonts w:ascii="標楷體" w:eastAsia="標楷體" w:hAnsi="標楷體" w:cs="Times New Roman" w:hint="eastAsia"/>
          <w:color w:val="auto"/>
          <w:sz w:val="28"/>
          <w:szCs w:val="28"/>
        </w:rPr>
        <w:t>，檢視全學年推動方向及成果。</w:t>
      </w:r>
    </w:p>
    <w:p w14:paraId="6714537F" w14:textId="77777777" w:rsidR="00DA3A27" w:rsidRDefault="00DA3A27" w:rsidP="00DA3A27">
      <w:pPr>
        <w:snapToGrid w:val="0"/>
        <w:spacing w:beforeLines="50" w:before="200" w:line="400" w:lineRule="exact"/>
        <w:ind w:leftChars="129" w:left="864" w:hangingChars="202" w:hanging="566"/>
        <w:jc w:val="both"/>
        <w:rPr>
          <w:rFonts w:ascii="標楷體" w:eastAsia="標楷體" w:hAnsi="標楷體" w:cs="Times New Roman"/>
          <w:color w:val="auto"/>
          <w:sz w:val="28"/>
          <w:szCs w:val="28"/>
        </w:rPr>
      </w:pPr>
      <w:r>
        <w:rPr>
          <w:rFonts w:ascii="標楷體" w:eastAsia="標楷體" w:hAnsi="標楷體" w:cs="Times New Roman" w:hint="eastAsia"/>
          <w:color w:val="auto"/>
          <w:sz w:val="28"/>
          <w:szCs w:val="28"/>
        </w:rPr>
        <w:t>二、能共同</w:t>
      </w:r>
      <w:r w:rsidRPr="00A41109">
        <w:rPr>
          <w:rFonts w:ascii="標楷體" w:eastAsia="標楷體" w:hAnsi="標楷體" w:cs="Times New Roman" w:hint="eastAsia"/>
          <w:color w:val="auto"/>
          <w:sz w:val="28"/>
          <w:szCs w:val="28"/>
        </w:rPr>
        <w:t>分享研擬之教學策略與課堂實作現況，</w:t>
      </w:r>
      <w:r>
        <w:rPr>
          <w:rFonts w:ascii="標楷體" w:eastAsia="標楷體" w:hAnsi="標楷體" w:cs="Times New Roman" w:hint="eastAsia"/>
          <w:color w:val="auto"/>
          <w:sz w:val="28"/>
          <w:szCs w:val="28"/>
        </w:rPr>
        <w:t>有助於參與教師深入理解將理論化為實務的過程，針對學生學習困難或迷思概念，推動有效教學。</w:t>
      </w:r>
    </w:p>
    <w:p w14:paraId="11D41D82" w14:textId="77777777" w:rsidR="00DA3A27" w:rsidRDefault="00DA3A27" w:rsidP="00DA3A27">
      <w:pPr>
        <w:snapToGrid w:val="0"/>
        <w:spacing w:beforeLines="50" w:before="200" w:line="400" w:lineRule="exact"/>
        <w:ind w:leftChars="129" w:left="864" w:hangingChars="202" w:hanging="566"/>
        <w:jc w:val="both"/>
        <w:rPr>
          <w:rFonts w:ascii="標楷體" w:eastAsia="標楷體" w:hAnsi="標楷體" w:cs="Times New Roman"/>
          <w:color w:val="auto"/>
          <w:sz w:val="28"/>
          <w:szCs w:val="28"/>
        </w:rPr>
      </w:pPr>
      <w:r>
        <w:rPr>
          <w:rFonts w:ascii="標楷體" w:eastAsia="標楷體" w:hAnsi="標楷體" w:cs="Times New Roman" w:hint="eastAsia"/>
          <w:color w:val="auto"/>
          <w:sz w:val="28"/>
          <w:szCs w:val="28"/>
        </w:rPr>
        <w:t>三、結合帶領社群之輔導委員及落實於現場操作具有成效之教師共同分享，能精進社群學習與教學轉化之實踐。</w:t>
      </w:r>
    </w:p>
    <w:p w14:paraId="117CCD0F" w14:textId="77777777" w:rsidR="00DA3A27" w:rsidRPr="00BD52F7" w:rsidRDefault="00DA3A27" w:rsidP="00DA3A27">
      <w:pPr>
        <w:snapToGrid w:val="0"/>
        <w:spacing w:beforeLines="50" w:before="200" w:line="400" w:lineRule="exact"/>
        <w:jc w:val="both"/>
        <w:rPr>
          <w:rFonts w:ascii="標楷體" w:eastAsia="標楷體" w:hAnsi="標楷體" w:cs="Times New Roman"/>
          <w:b/>
          <w:color w:val="auto"/>
          <w:sz w:val="28"/>
          <w:szCs w:val="28"/>
        </w:rPr>
      </w:pPr>
      <w:r w:rsidRPr="00BD52F7">
        <w:rPr>
          <w:rFonts w:ascii="標楷體" w:eastAsia="標楷體" w:hAnsi="標楷體" w:cs="Times New Roman" w:hint="eastAsia"/>
          <w:b/>
          <w:color w:val="auto"/>
          <w:sz w:val="28"/>
          <w:szCs w:val="28"/>
        </w:rPr>
        <w:t>玖、本計畫經教育部國民及學前教育署核定後實施，修正時亦同。</w:t>
      </w:r>
    </w:p>
    <w:p w14:paraId="7BD38134" w14:textId="77777777" w:rsidR="001B0893" w:rsidRDefault="001B0893"/>
    <w:sectPr w:rsidR="001B0893" w:rsidSect="00DA3A27">
      <w:pgSz w:w="11900" w:h="16840"/>
      <w:pgMar w:top="1440" w:right="1080" w:bottom="1440" w:left="108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DFPLiKingHei-XB">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1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27"/>
    <w:rsid w:val="000926F5"/>
    <w:rsid w:val="001B0893"/>
    <w:rsid w:val="0031417F"/>
    <w:rsid w:val="00377A86"/>
    <w:rsid w:val="003D1708"/>
    <w:rsid w:val="003E2CCA"/>
    <w:rsid w:val="0052537E"/>
    <w:rsid w:val="005C2905"/>
    <w:rsid w:val="006F7057"/>
    <w:rsid w:val="00740E3E"/>
    <w:rsid w:val="007A05E7"/>
    <w:rsid w:val="008038B7"/>
    <w:rsid w:val="008C32C8"/>
    <w:rsid w:val="009F13C8"/>
    <w:rsid w:val="00A10216"/>
    <w:rsid w:val="00AA7013"/>
    <w:rsid w:val="00AB6D32"/>
    <w:rsid w:val="00C20786"/>
    <w:rsid w:val="00DA3A27"/>
    <w:rsid w:val="00DB6BFD"/>
    <w:rsid w:val="00FF74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742E3"/>
  <w14:defaultImageDpi w14:val="32767"/>
  <w15:docId w15:val="{9E394138-3133-4CA2-8E09-9011C71B9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A3A27"/>
    <w:pPr>
      <w:pBdr>
        <w:top w:val="nil"/>
        <w:left w:val="nil"/>
        <w:bottom w:val="nil"/>
        <w:right w:val="nil"/>
        <w:between w:val="nil"/>
        <w:bar w:val="nil"/>
      </w:pBdr>
    </w:pPr>
    <w:rPr>
      <w:rFonts w:ascii="Helvetica" w:eastAsia="Arial Unicode MS" w:hAnsi="Arial Unicode MS" w:cs="Arial Unicode MS"/>
      <w:color w:val="000000"/>
      <w:kern w:val="0"/>
      <w:sz w:val="22"/>
      <w:szCs w:val="22"/>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3A27"/>
    <w:pPr>
      <w:widowControl w:val="0"/>
      <w:autoSpaceDE w:val="0"/>
      <w:autoSpaceDN w:val="0"/>
      <w:adjustRightInd w:val="0"/>
    </w:pPr>
    <w:rPr>
      <w:rFonts w:ascii="DFPLiKingHei-XB" w:eastAsia="DFPLiKingHei-XB" w:hAnsi="Calibri" w:cs="DFPLiKingHei-XB"/>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使用者</dc:creator>
  <cp:lastModifiedBy>Windows 使用者</cp:lastModifiedBy>
  <cp:revision>2</cp:revision>
  <dcterms:created xsi:type="dcterms:W3CDTF">2018-05-08T11:23:00Z</dcterms:created>
  <dcterms:modified xsi:type="dcterms:W3CDTF">2018-05-08T11:23:00Z</dcterms:modified>
</cp:coreProperties>
</file>