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6D" w:rsidRPr="000057DD" w:rsidRDefault="00A04724" w:rsidP="00F67FC5">
      <w:pPr>
        <w:spacing w:after="240"/>
        <w:jc w:val="center"/>
        <w:rPr>
          <w:rFonts w:ascii="標楷體" w:eastAsia="標楷體" w:hAnsi="標楷體"/>
          <w:b/>
          <w:sz w:val="32"/>
          <w:szCs w:val="32"/>
        </w:rPr>
      </w:pPr>
      <w:bookmarkStart w:id="0" w:name="_GoBack"/>
      <w:bookmarkEnd w:id="0"/>
      <w:r w:rsidRPr="000057DD">
        <w:rPr>
          <w:rFonts w:ascii="標楷體" w:eastAsia="標楷體" w:hAnsi="標楷體"/>
          <w:b/>
          <w:sz w:val="32"/>
          <w:szCs w:val="32"/>
        </w:rPr>
        <w:t xml:space="preserve"> </w:t>
      </w:r>
      <w:r>
        <w:rPr>
          <w:rFonts w:ascii="標楷體" w:eastAsia="標楷體" w:hAnsi="標楷體" w:hint="eastAsia"/>
          <w:b/>
          <w:sz w:val="32"/>
          <w:szCs w:val="32"/>
        </w:rPr>
        <w:t>各機關(構)</w:t>
      </w:r>
      <w:r w:rsidR="0074631D">
        <w:rPr>
          <w:rFonts w:ascii="標楷體" w:eastAsia="標楷體" w:hAnsi="標楷體" w:hint="eastAsia"/>
          <w:b/>
          <w:sz w:val="32"/>
          <w:szCs w:val="32"/>
        </w:rPr>
        <w:t>學校得參考辦理</w:t>
      </w:r>
      <w:r>
        <w:rPr>
          <w:rFonts w:ascii="標楷體" w:eastAsia="標楷體" w:hAnsi="標楷體" w:hint="eastAsia"/>
          <w:b/>
          <w:sz w:val="32"/>
          <w:szCs w:val="32"/>
        </w:rPr>
        <w:t>之福利措施</w:t>
      </w:r>
      <w:r w:rsidR="0074631D">
        <w:rPr>
          <w:rFonts w:ascii="標楷體" w:eastAsia="標楷體" w:hAnsi="標楷體" w:hint="eastAsia"/>
          <w:b/>
          <w:sz w:val="32"/>
          <w:szCs w:val="32"/>
        </w:rPr>
        <w:t>精進</w:t>
      </w:r>
      <w:r>
        <w:rPr>
          <w:rFonts w:ascii="標楷體" w:eastAsia="標楷體" w:hAnsi="標楷體" w:hint="eastAsia"/>
          <w:b/>
          <w:sz w:val="32"/>
          <w:szCs w:val="32"/>
        </w:rPr>
        <w:t>作法</w:t>
      </w:r>
    </w:p>
    <w:tbl>
      <w:tblPr>
        <w:tblStyle w:val="a3"/>
        <w:tblW w:w="9640" w:type="dxa"/>
        <w:tblInd w:w="-318" w:type="dxa"/>
        <w:tblLook w:val="04A0" w:firstRow="1" w:lastRow="0" w:firstColumn="1" w:lastColumn="0" w:noHBand="0" w:noVBand="1"/>
      </w:tblPr>
      <w:tblGrid>
        <w:gridCol w:w="1844"/>
        <w:gridCol w:w="7796"/>
      </w:tblGrid>
      <w:tr w:rsidR="00003B85" w:rsidRPr="00410F14" w:rsidTr="00E50CD1">
        <w:trPr>
          <w:trHeight w:val="1010"/>
          <w:tblHeader/>
        </w:trPr>
        <w:tc>
          <w:tcPr>
            <w:tcW w:w="1844" w:type="dxa"/>
            <w:shd w:val="clear" w:color="auto" w:fill="D9D9D9" w:themeFill="background1" w:themeFillShade="D9"/>
            <w:vAlign w:val="center"/>
          </w:tcPr>
          <w:p w:rsidR="00003B85" w:rsidRPr="00410F14" w:rsidRDefault="00266F90"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項目</w:t>
            </w:r>
          </w:p>
        </w:tc>
        <w:tc>
          <w:tcPr>
            <w:tcW w:w="7796" w:type="dxa"/>
            <w:shd w:val="clear" w:color="auto" w:fill="D9D9D9" w:themeFill="background1" w:themeFillShade="D9"/>
            <w:vAlign w:val="center"/>
          </w:tcPr>
          <w:p w:rsidR="00003B85" w:rsidRPr="00410F14" w:rsidRDefault="00C34FC4" w:rsidP="0062514D">
            <w:pPr>
              <w:spacing w:line="400" w:lineRule="exact"/>
              <w:jc w:val="center"/>
              <w:rPr>
                <w:rFonts w:ascii="標楷體" w:eastAsia="標楷體" w:hAnsi="標楷體"/>
                <w:b/>
                <w:sz w:val="26"/>
                <w:szCs w:val="26"/>
              </w:rPr>
            </w:pPr>
            <w:r w:rsidRPr="00410F14">
              <w:rPr>
                <w:rFonts w:ascii="標楷體" w:eastAsia="標楷體" w:hAnsi="標楷體" w:hint="eastAsia"/>
                <w:b/>
                <w:sz w:val="26"/>
                <w:szCs w:val="26"/>
              </w:rPr>
              <w:t>福利</w:t>
            </w:r>
            <w:r w:rsidR="00F67FC5" w:rsidRPr="00410F14">
              <w:rPr>
                <w:rFonts w:ascii="標楷體" w:eastAsia="標楷體" w:hAnsi="標楷體" w:hint="eastAsia"/>
                <w:b/>
                <w:sz w:val="26"/>
                <w:szCs w:val="26"/>
              </w:rPr>
              <w:t>措施</w:t>
            </w:r>
            <w:r w:rsidR="00A04724" w:rsidRPr="00410F14">
              <w:rPr>
                <w:rFonts w:ascii="標楷體" w:eastAsia="標楷體" w:hAnsi="標楷體" w:hint="eastAsia"/>
                <w:b/>
                <w:sz w:val="26"/>
                <w:szCs w:val="26"/>
              </w:rPr>
              <w:t>作法</w:t>
            </w:r>
          </w:p>
        </w:tc>
      </w:tr>
      <w:tr w:rsidR="00003B85" w:rsidRPr="00410F14" w:rsidTr="00E15457">
        <w:trPr>
          <w:trHeight w:val="8191"/>
        </w:trPr>
        <w:tc>
          <w:tcPr>
            <w:tcW w:w="1844" w:type="dxa"/>
            <w:tcBorders>
              <w:top w:val="double" w:sz="4" w:space="0" w:color="auto"/>
            </w:tcBorders>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健康管理</w:t>
            </w:r>
          </w:p>
        </w:tc>
        <w:tc>
          <w:tcPr>
            <w:tcW w:w="7796" w:type="dxa"/>
            <w:tcBorders>
              <w:top w:val="double" w:sz="4" w:space="0" w:color="auto"/>
            </w:tcBorders>
            <w:vAlign w:val="center"/>
          </w:tcPr>
          <w:p w:rsidR="00266F90"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結合終身學習制度舉辦多元健康主題講座</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聘請合格健身教練分享正確健身動作及運動傷害防護觀念、結合鄰近之公私立運動(健身)中心等資源，辦理養生保健、肥胖防治等活動</w:t>
            </w:r>
            <w:r w:rsidR="00266F90" w:rsidRPr="00410F14">
              <w:rPr>
                <w:rFonts w:ascii="標楷體" w:eastAsia="標楷體" w:hAnsi="標楷體" w:hint="eastAsia"/>
                <w:sz w:val="26"/>
                <w:szCs w:val="26"/>
              </w:rPr>
              <w:t>。</w:t>
            </w:r>
          </w:p>
          <w:p w:rsidR="00003B85" w:rsidRPr="00410F14" w:rsidRDefault="001B5868"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提供員工簡易醫護服務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w:t>
            </w:r>
            <w:r w:rsidRPr="00410F14">
              <w:rPr>
                <w:rFonts w:ascii="標楷體" w:eastAsia="標楷體" w:hAnsi="標楷體" w:hint="eastAsia"/>
                <w:sz w:val="26"/>
                <w:szCs w:val="26"/>
              </w:rPr>
              <w:t>與鄰近之醫療院所合作，定期安排護理師提供</w:t>
            </w:r>
            <w:r w:rsidR="00266F90" w:rsidRPr="00410F14">
              <w:rPr>
                <w:rFonts w:ascii="標楷體" w:eastAsia="標楷體" w:hAnsi="標楷體" w:hint="eastAsia"/>
                <w:sz w:val="26"/>
                <w:szCs w:val="26"/>
              </w:rPr>
              <w:t>健康諮詢衛教與簡易傷口護理</w:t>
            </w:r>
            <w:r w:rsidRPr="00410F14">
              <w:rPr>
                <w:rFonts w:ascii="標楷體" w:eastAsia="標楷體" w:hAnsi="標楷體" w:hint="eastAsia"/>
                <w:sz w:val="26"/>
                <w:szCs w:val="26"/>
              </w:rPr>
              <w:t>等駐點服務</w:t>
            </w:r>
            <w:r w:rsidR="001A5754" w:rsidRPr="00410F14">
              <w:rPr>
                <w:rFonts w:ascii="標楷體" w:eastAsia="標楷體" w:hAnsi="標楷體" w:hint="eastAsia"/>
                <w:sz w:val="26"/>
                <w:szCs w:val="26"/>
              </w:rPr>
              <w:t>。</w:t>
            </w:r>
          </w:p>
          <w:p w:rsidR="001A5754" w:rsidRPr="00410F14" w:rsidRDefault="00266F90" w:rsidP="0062514D">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母性健康關懷</w:t>
            </w:r>
            <w:r w:rsidR="00734068" w:rsidRPr="00410F14">
              <w:rPr>
                <w:rFonts w:ascii="標楷體" w:eastAsia="標楷體" w:hAnsi="標楷體" w:hint="eastAsia"/>
                <w:sz w:val="26"/>
                <w:szCs w:val="26"/>
              </w:rPr>
              <w:t>：</w:t>
            </w:r>
            <w:r w:rsidR="001B5868" w:rsidRPr="00410F14">
              <w:rPr>
                <w:rFonts w:ascii="標楷體" w:eastAsia="標楷體" w:hAnsi="標楷體" w:hint="eastAsia"/>
                <w:sz w:val="26"/>
                <w:szCs w:val="26"/>
              </w:rPr>
              <w:t>整合現有設施資源，例如</w:t>
            </w:r>
            <w:r w:rsidR="00424936">
              <w:rPr>
                <w:rFonts w:ascii="標楷體" w:eastAsia="標楷體" w:hAnsi="標楷體" w:hint="eastAsia"/>
                <w:sz w:val="26"/>
                <w:szCs w:val="26"/>
              </w:rPr>
              <w:t>，</w:t>
            </w:r>
            <w:r w:rsidR="001B5868" w:rsidRPr="00410F14">
              <w:rPr>
                <w:rFonts w:ascii="標楷體" w:eastAsia="標楷體" w:hAnsi="標楷體" w:hint="eastAsia"/>
                <w:sz w:val="26"/>
                <w:szCs w:val="26"/>
              </w:rPr>
              <w:t>結合差勤系統即時掌握懷孕員工狀況，主動關懷懷孕員工、安排愛心車位及專屬健康休憩座椅等</w:t>
            </w:r>
            <w:r w:rsidR="002B7425" w:rsidRPr="00410F14">
              <w:rPr>
                <w:rFonts w:ascii="標楷體" w:eastAsia="標楷體" w:hAnsi="標楷體" w:hint="eastAsia"/>
                <w:sz w:val="26"/>
                <w:szCs w:val="26"/>
              </w:rPr>
              <w:t>服務</w:t>
            </w:r>
            <w:r w:rsidR="001B5868" w:rsidRPr="00410F14">
              <w:rPr>
                <w:rFonts w:ascii="標楷體" w:eastAsia="標楷體" w:hAnsi="標楷體" w:hint="eastAsia"/>
                <w:sz w:val="26"/>
                <w:szCs w:val="26"/>
              </w:rPr>
              <w:t>，並得視實際需要協洽鄰近之醫療院所/</w:t>
            </w:r>
            <w:r w:rsidR="00424936">
              <w:rPr>
                <w:rFonts w:ascii="標楷體" w:eastAsia="標楷體" w:hAnsi="標楷體" w:hint="eastAsia"/>
                <w:sz w:val="26"/>
                <w:szCs w:val="26"/>
              </w:rPr>
              <w:t>衛生所專業人員，提供</w:t>
            </w:r>
            <w:r w:rsidR="001B5868" w:rsidRPr="00410F14">
              <w:rPr>
                <w:rFonts w:ascii="標楷體" w:eastAsia="標楷體" w:hAnsi="標楷體" w:hint="eastAsia"/>
                <w:sz w:val="26"/>
                <w:szCs w:val="26"/>
              </w:rPr>
              <w:t>產前保健至產後護理及育兒福利等說明，包含健康諮詢服務、產檢特約優惠、母性健康評估等項目。</w:t>
            </w:r>
          </w:p>
          <w:p w:rsidR="00190CCB" w:rsidRDefault="002B7425" w:rsidP="00A32BFB">
            <w:pPr>
              <w:pStyle w:val="a8"/>
              <w:numPr>
                <w:ilvl w:val="0"/>
                <w:numId w:val="2"/>
              </w:numPr>
              <w:spacing w:line="400" w:lineRule="exact"/>
              <w:ind w:leftChars="0"/>
              <w:jc w:val="both"/>
              <w:rPr>
                <w:rFonts w:ascii="標楷體" w:eastAsia="標楷體" w:hAnsi="標楷體"/>
                <w:sz w:val="26"/>
                <w:szCs w:val="26"/>
              </w:rPr>
            </w:pPr>
            <w:r w:rsidRPr="00410F14">
              <w:rPr>
                <w:rFonts w:ascii="標楷體" w:eastAsia="標楷體" w:hAnsi="標楷體" w:hint="eastAsia"/>
                <w:b/>
                <w:sz w:val="26"/>
                <w:szCs w:val="26"/>
              </w:rPr>
              <w:t>運用其他健康管理追蹤服務</w:t>
            </w:r>
            <w:r w:rsidRPr="00410F14">
              <w:rPr>
                <w:rFonts w:ascii="標楷體" w:eastAsia="標楷體" w:hAnsi="標楷體" w:hint="eastAsia"/>
                <w:sz w:val="26"/>
                <w:szCs w:val="26"/>
              </w:rPr>
              <w:t>，例如</w:t>
            </w:r>
            <w:r w:rsidR="00424936">
              <w:rPr>
                <w:rFonts w:ascii="標楷體" w:eastAsia="標楷體" w:hAnsi="標楷體" w:hint="eastAsia"/>
                <w:sz w:val="26"/>
                <w:szCs w:val="26"/>
              </w:rPr>
              <w:t>，鼓勵</w:t>
            </w:r>
            <w:r w:rsidRPr="00410F14">
              <w:rPr>
                <w:rFonts w:ascii="標楷體" w:eastAsia="標楷體" w:hAnsi="標楷體" w:hint="eastAsia"/>
                <w:sz w:val="26"/>
                <w:szCs w:val="26"/>
              </w:rPr>
              <w:t>員工多加運用衛生福利部中央健康保險署建置之「健康存摺」健康資料免費線上查詢系統，俾利掌握個人就醫情形、用藥及健康趨勢</w:t>
            </w:r>
            <w:r w:rsidR="00B41FF4" w:rsidRPr="00410F14">
              <w:rPr>
                <w:rFonts w:ascii="標楷體" w:eastAsia="標楷體" w:hAnsi="標楷體" w:hint="eastAsia"/>
                <w:sz w:val="26"/>
                <w:szCs w:val="26"/>
              </w:rPr>
              <w:t>。</w:t>
            </w:r>
          </w:p>
          <w:p w:rsidR="00A3629C" w:rsidRPr="00A92DE6" w:rsidRDefault="00A3629C" w:rsidP="00A3629C">
            <w:pPr>
              <w:pStyle w:val="a8"/>
              <w:numPr>
                <w:ilvl w:val="0"/>
                <w:numId w:val="2"/>
              </w:numPr>
              <w:spacing w:line="400" w:lineRule="exact"/>
              <w:ind w:leftChars="0"/>
              <w:jc w:val="both"/>
              <w:rPr>
                <w:rFonts w:ascii="標楷體" w:eastAsia="標楷體" w:hAnsi="標楷體"/>
                <w:sz w:val="26"/>
                <w:szCs w:val="26"/>
              </w:rPr>
            </w:pPr>
            <w:r w:rsidRPr="00A92DE6">
              <w:rPr>
                <w:rFonts w:ascii="標楷體" w:eastAsia="標楷體" w:hAnsi="標楷體" w:hint="eastAsia"/>
                <w:b/>
                <w:sz w:val="26"/>
                <w:szCs w:val="26"/>
              </w:rPr>
              <w:t>接洽機關所在區域附近之健康服務中心(以下稱健康中心)提供相關服務</w:t>
            </w:r>
            <w:r w:rsidRPr="00A92DE6">
              <w:rPr>
                <w:rFonts w:ascii="標楷體" w:eastAsia="標楷體" w:hAnsi="標楷體" w:hint="eastAsia"/>
                <w:sz w:val="26"/>
                <w:szCs w:val="26"/>
              </w:rPr>
              <w:t>，例如，請該中心派專業講師至機關內，舉辦肥胖防治、健康飲食講座、或現場製作健康飲食餐；亦可配合所在地方政府衛生局疫苗接種方案請健康中心接洽鄰近醫院辦理「流感疫苗職場貼心接種方案」，於機關內設置公費接種服務，提供機關內 50 歲以上成人、高風險慢性病人、孕婦及 6 個月內嬰兒父母接種服務。</w:t>
            </w:r>
          </w:p>
        </w:tc>
      </w:tr>
      <w:tr w:rsidR="00003B85" w:rsidRPr="00410F14" w:rsidTr="00E15457">
        <w:trPr>
          <w:trHeight w:val="2599"/>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特約優惠</w:t>
            </w:r>
          </w:p>
        </w:tc>
        <w:tc>
          <w:tcPr>
            <w:tcW w:w="7796" w:type="dxa"/>
            <w:vAlign w:val="center"/>
          </w:tcPr>
          <w:p w:rsidR="00190CCB" w:rsidRPr="00190CCB" w:rsidRDefault="00B41FF4" w:rsidP="00A32BFB">
            <w:pPr>
              <w:spacing w:line="400" w:lineRule="exact"/>
              <w:jc w:val="both"/>
              <w:rPr>
                <w:rFonts w:ascii="標楷體" w:eastAsia="標楷體" w:hAnsi="標楷體"/>
                <w:sz w:val="26"/>
                <w:szCs w:val="26"/>
              </w:rPr>
            </w:pPr>
            <w:r w:rsidRPr="00190CCB">
              <w:rPr>
                <w:rFonts w:ascii="標楷體" w:eastAsia="標楷體" w:hAnsi="標楷體" w:hint="eastAsia"/>
                <w:sz w:val="26"/>
                <w:szCs w:val="26"/>
              </w:rPr>
              <w:t>配合年度節慶活動</w:t>
            </w:r>
            <w:r w:rsidR="00424936" w:rsidRPr="00190CCB">
              <w:rPr>
                <w:rFonts w:ascii="標楷體" w:eastAsia="標楷體" w:hAnsi="標楷體" w:hint="eastAsia"/>
                <w:sz w:val="26"/>
                <w:szCs w:val="26"/>
              </w:rPr>
              <w:t>，接洽有意願提供優惠之</w:t>
            </w:r>
            <w:r w:rsidR="00F9489B" w:rsidRPr="00190CCB">
              <w:rPr>
                <w:rFonts w:ascii="標楷體" w:eastAsia="標楷體" w:hAnsi="標楷體" w:hint="eastAsia"/>
                <w:sz w:val="26"/>
                <w:szCs w:val="26"/>
              </w:rPr>
              <w:t>民間</w:t>
            </w:r>
            <w:r w:rsidR="00424936" w:rsidRPr="00190CCB">
              <w:rPr>
                <w:rFonts w:ascii="標楷體" w:eastAsia="標楷體" w:hAnsi="標楷體" w:hint="eastAsia"/>
                <w:sz w:val="26"/>
                <w:szCs w:val="26"/>
              </w:rPr>
              <w:t>業者</w:t>
            </w:r>
            <w:r w:rsidR="00F9489B" w:rsidRPr="00190CCB">
              <w:rPr>
                <w:rFonts w:ascii="標楷體" w:eastAsia="標楷體" w:hAnsi="標楷體" w:hint="eastAsia"/>
                <w:sz w:val="26"/>
                <w:szCs w:val="26"/>
              </w:rPr>
              <w:t>團體</w:t>
            </w:r>
            <w:r w:rsidRPr="00190CCB">
              <w:rPr>
                <w:rFonts w:ascii="標楷體" w:eastAsia="標楷體" w:hAnsi="標楷體" w:hint="eastAsia"/>
                <w:sz w:val="26"/>
                <w:szCs w:val="26"/>
              </w:rPr>
              <w:t>，</w:t>
            </w:r>
            <w:r w:rsidR="00424936" w:rsidRPr="00190CCB">
              <w:rPr>
                <w:rFonts w:ascii="標楷體" w:eastAsia="標楷體" w:hAnsi="標楷體" w:hint="eastAsia"/>
                <w:sz w:val="26"/>
                <w:szCs w:val="26"/>
              </w:rPr>
              <w:t>例如，規劃適當空間，</w:t>
            </w:r>
            <w:r w:rsidRPr="00190CCB">
              <w:rPr>
                <w:rFonts w:ascii="標楷體" w:eastAsia="標楷體" w:hAnsi="標楷體" w:hint="eastAsia"/>
                <w:sz w:val="26"/>
                <w:szCs w:val="26"/>
              </w:rPr>
              <w:t>安排公益團體、特色小農(可由農委會/各地方</w:t>
            </w:r>
            <w:r w:rsidR="00410F14" w:rsidRPr="00190CCB">
              <w:rPr>
                <w:rFonts w:ascii="標楷體" w:eastAsia="標楷體" w:hAnsi="標楷體" w:hint="eastAsia"/>
                <w:sz w:val="26"/>
                <w:szCs w:val="26"/>
              </w:rPr>
              <w:t>政府</w:t>
            </w:r>
            <w:r w:rsidRPr="00190CCB">
              <w:rPr>
                <w:rFonts w:ascii="標楷體" w:eastAsia="標楷體" w:hAnsi="標楷體" w:hint="eastAsia"/>
                <w:sz w:val="26"/>
                <w:szCs w:val="26"/>
              </w:rPr>
              <w:t>農業局推薦)、社會企業</w:t>
            </w:r>
            <w:r w:rsidRPr="00410F14">
              <w:rPr>
                <w:rStyle w:val="ab"/>
                <w:rFonts w:ascii="標楷體" w:eastAsia="標楷體" w:hAnsi="標楷體"/>
                <w:sz w:val="26"/>
                <w:szCs w:val="26"/>
              </w:rPr>
              <w:footnoteReference w:id="1"/>
            </w:r>
            <w:r w:rsidRPr="00190CCB">
              <w:rPr>
                <w:rFonts w:ascii="標楷體" w:eastAsia="標楷體" w:hAnsi="標楷體" w:hint="eastAsia"/>
                <w:sz w:val="26"/>
                <w:szCs w:val="26"/>
              </w:rPr>
              <w:t>辦理展售活動</w:t>
            </w:r>
            <w:r w:rsidR="00190CCB">
              <w:rPr>
                <w:rFonts w:ascii="標楷體" w:eastAsia="標楷體" w:hAnsi="標楷體" w:hint="eastAsia"/>
                <w:sz w:val="26"/>
                <w:szCs w:val="26"/>
              </w:rPr>
              <w:t>，</w:t>
            </w:r>
            <w:r w:rsidR="00A3629C" w:rsidRPr="00A92DE6">
              <w:rPr>
                <w:rFonts w:ascii="標楷體" w:eastAsia="標楷體" w:hAnsi="標楷體" w:hint="eastAsia"/>
                <w:sz w:val="26"/>
                <w:szCs w:val="26"/>
              </w:rPr>
              <w:t>或結合各機關員工消費合作社舉辦是項活動(例如</w:t>
            </w:r>
            <w:r w:rsidR="00A3629C" w:rsidRPr="00A92DE6">
              <w:rPr>
                <w:rFonts w:ascii="新細明體" w:eastAsia="新細明體" w:hAnsi="新細明體" w:hint="eastAsia"/>
                <w:sz w:val="26"/>
                <w:szCs w:val="26"/>
              </w:rPr>
              <w:t>：</w:t>
            </w:r>
            <w:r w:rsidR="00A3629C" w:rsidRPr="00A92DE6">
              <w:rPr>
                <w:rFonts w:ascii="標楷體" w:eastAsia="標楷體" w:hAnsi="標楷體" w:hint="eastAsia"/>
                <w:sz w:val="26"/>
                <w:szCs w:val="26"/>
              </w:rPr>
              <w:t>員工消費合作社於公告區登載中秋佳節相關優惠活動)，並以紙本(或電子)目錄團購方式辦理</w:t>
            </w:r>
            <w:r w:rsidR="00A3629C">
              <w:rPr>
                <w:rFonts w:ascii="標楷體" w:eastAsia="標楷體" w:hAnsi="標楷體" w:hint="eastAsia"/>
                <w:sz w:val="26"/>
                <w:szCs w:val="26"/>
              </w:rPr>
              <w:t>，</w:t>
            </w:r>
            <w:r w:rsidR="00266F90" w:rsidRPr="00190CCB">
              <w:rPr>
                <w:rFonts w:ascii="標楷體" w:eastAsia="標楷體" w:hAnsi="標楷體" w:hint="eastAsia"/>
                <w:sz w:val="26"/>
                <w:szCs w:val="26"/>
              </w:rPr>
              <w:t>讓員工以優惠價格購買有保障的商品</w:t>
            </w:r>
            <w:r w:rsidR="00495FAE" w:rsidRPr="00190CCB">
              <w:rPr>
                <w:rFonts w:ascii="標楷體" w:eastAsia="標楷體" w:hAnsi="標楷體" w:hint="eastAsia"/>
                <w:sz w:val="26"/>
                <w:szCs w:val="26"/>
              </w:rPr>
              <w:t>，</w:t>
            </w:r>
            <w:r w:rsidR="00EE1772" w:rsidRPr="00190CCB">
              <w:rPr>
                <w:rFonts w:ascii="標楷體" w:eastAsia="標楷體" w:hAnsi="標楷體" w:hint="eastAsia"/>
                <w:sz w:val="26"/>
                <w:szCs w:val="26"/>
              </w:rPr>
              <w:t>並可協助公益性質活動，</w:t>
            </w:r>
            <w:r w:rsidR="00495FAE" w:rsidRPr="00190CCB">
              <w:rPr>
                <w:rFonts w:ascii="標楷體" w:eastAsia="標楷體" w:hAnsi="標楷體" w:hint="eastAsia"/>
                <w:sz w:val="26"/>
                <w:szCs w:val="26"/>
              </w:rPr>
              <w:t>創造</w:t>
            </w:r>
            <w:r w:rsidR="00EE1772" w:rsidRPr="00190CCB">
              <w:rPr>
                <w:rFonts w:ascii="標楷體" w:eastAsia="標楷體" w:hAnsi="標楷體" w:hint="eastAsia"/>
                <w:sz w:val="26"/>
                <w:szCs w:val="26"/>
              </w:rPr>
              <w:t>雙</w:t>
            </w:r>
            <w:r w:rsidR="00495FAE" w:rsidRPr="00190CCB">
              <w:rPr>
                <w:rFonts w:ascii="標楷體" w:eastAsia="標楷體" w:hAnsi="標楷體" w:hint="eastAsia"/>
                <w:sz w:val="26"/>
                <w:szCs w:val="26"/>
              </w:rPr>
              <w:t>贏局面</w:t>
            </w:r>
            <w:r w:rsidR="00266F90" w:rsidRPr="00190CCB">
              <w:rPr>
                <w:rFonts w:ascii="標楷體" w:eastAsia="標楷體" w:hAnsi="標楷體" w:hint="eastAsia"/>
                <w:sz w:val="26"/>
                <w:szCs w:val="26"/>
              </w:rPr>
              <w:t>。</w:t>
            </w:r>
          </w:p>
        </w:tc>
      </w:tr>
      <w:tr w:rsidR="00003B85" w:rsidRPr="00410F14" w:rsidTr="0062514D">
        <w:trPr>
          <w:trHeight w:val="3104"/>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lastRenderedPageBreak/>
              <w:t>子女托育</w:t>
            </w:r>
          </w:p>
        </w:tc>
        <w:tc>
          <w:tcPr>
            <w:tcW w:w="7796" w:type="dxa"/>
            <w:vAlign w:val="center"/>
          </w:tcPr>
          <w:p w:rsidR="001A5754" w:rsidRPr="00410F14" w:rsidRDefault="00424936" w:rsidP="0074631D">
            <w:pPr>
              <w:spacing w:line="400" w:lineRule="exact"/>
              <w:jc w:val="both"/>
              <w:rPr>
                <w:rFonts w:ascii="標楷體" w:eastAsia="標楷體" w:hAnsi="標楷體"/>
                <w:sz w:val="26"/>
                <w:szCs w:val="26"/>
              </w:rPr>
            </w:pPr>
            <w:r>
              <w:rPr>
                <w:rFonts w:ascii="標楷體" w:eastAsia="標楷體" w:hAnsi="標楷體" w:hint="eastAsia"/>
                <w:sz w:val="26"/>
                <w:szCs w:val="26"/>
              </w:rPr>
              <w:t>為因應少子女化社會現況，各機關得</w:t>
            </w:r>
            <w:r w:rsidRPr="00424936">
              <w:rPr>
                <w:rFonts w:ascii="標楷體" w:eastAsia="標楷體" w:hAnsi="標楷體" w:hint="eastAsia"/>
                <w:sz w:val="26"/>
                <w:szCs w:val="26"/>
              </w:rPr>
              <w:t>依「行政院所</w:t>
            </w:r>
            <w:r>
              <w:rPr>
                <w:rFonts w:ascii="標楷體" w:eastAsia="標楷體" w:hAnsi="標楷體" w:hint="eastAsia"/>
                <w:sz w:val="26"/>
                <w:szCs w:val="26"/>
              </w:rPr>
              <w:t>屬各機關學校辦理員工子女托育服務實施方案」，</w:t>
            </w:r>
            <w:r w:rsidRPr="00424936">
              <w:rPr>
                <w:rFonts w:ascii="標楷體" w:eastAsia="標楷體" w:hAnsi="標楷體" w:hint="eastAsia"/>
                <w:sz w:val="26"/>
                <w:szCs w:val="26"/>
              </w:rPr>
              <w:t>採</w:t>
            </w:r>
            <w:r>
              <w:rPr>
                <w:rFonts w:ascii="標楷體" w:eastAsia="標楷體" w:hAnsi="標楷體" w:hint="eastAsia"/>
                <w:sz w:val="26"/>
                <w:szCs w:val="26"/>
              </w:rPr>
              <w:t>取</w:t>
            </w:r>
            <w:r w:rsidRPr="00424936">
              <w:rPr>
                <w:rFonts w:ascii="標楷體" w:eastAsia="標楷體" w:hAnsi="標楷體" w:hint="eastAsia"/>
                <w:sz w:val="26"/>
                <w:szCs w:val="26"/>
              </w:rPr>
              <w:t>特約托育、自行設置托育機構或聯合辦理托育服務3</w:t>
            </w:r>
            <w:r>
              <w:rPr>
                <w:rFonts w:ascii="標楷體" w:eastAsia="標楷體" w:hAnsi="標楷體" w:hint="eastAsia"/>
                <w:sz w:val="26"/>
                <w:szCs w:val="26"/>
              </w:rPr>
              <w:t>種方式提供員工子女托育服務，</w:t>
            </w:r>
            <w:r w:rsidR="0074631D">
              <w:rPr>
                <w:rFonts w:ascii="標楷體" w:eastAsia="標楷體" w:hAnsi="標楷體" w:hint="eastAsia"/>
                <w:sz w:val="26"/>
                <w:szCs w:val="26"/>
              </w:rPr>
              <w:t>並參</w:t>
            </w:r>
            <w:r w:rsidR="0074631D" w:rsidRPr="00424936">
              <w:rPr>
                <w:rFonts w:ascii="標楷體" w:eastAsia="標楷體" w:hAnsi="標楷體" w:hint="eastAsia"/>
                <w:sz w:val="26"/>
                <w:szCs w:val="26"/>
              </w:rPr>
              <w:t>考行政院「我國少子女化對策計畫(107年至111年)」有關擴大公部門托育服務之推動策略</w:t>
            </w:r>
            <w:r w:rsidR="0074631D">
              <w:rPr>
                <w:rFonts w:ascii="標楷體" w:eastAsia="標楷體" w:hAnsi="標楷體" w:hint="eastAsia"/>
                <w:sz w:val="26"/>
                <w:szCs w:val="26"/>
              </w:rPr>
              <w:t>辦理子女托育措施，另亦可</w:t>
            </w:r>
            <w:r w:rsidRPr="00410F14">
              <w:rPr>
                <w:rFonts w:ascii="標楷體" w:eastAsia="標楷體" w:hAnsi="標楷體" w:hint="eastAsia"/>
                <w:sz w:val="26"/>
                <w:szCs w:val="26"/>
              </w:rPr>
              <w:t>協請特約托育服務機構辦理「子女課後接送服務」，並提供簡易課後休息空間(例</w:t>
            </w:r>
            <w:r w:rsidRPr="00410F14">
              <w:rPr>
                <w:rFonts w:ascii="新細明體" w:eastAsia="新細明體" w:hAnsi="新細明體" w:hint="eastAsia"/>
                <w:sz w:val="26"/>
                <w:szCs w:val="26"/>
              </w:rPr>
              <w:t>：</w:t>
            </w:r>
            <w:r w:rsidRPr="00410F14">
              <w:rPr>
                <w:rFonts w:ascii="標楷體" w:eastAsia="標楷體" w:hAnsi="標楷體" w:hint="eastAsia"/>
                <w:sz w:val="26"/>
                <w:szCs w:val="26"/>
              </w:rPr>
              <w:t>圖書室等)，讓員工</w:t>
            </w:r>
            <w:r>
              <w:rPr>
                <w:rFonts w:ascii="標楷體" w:eastAsia="標楷體" w:hAnsi="標楷體" w:hint="eastAsia"/>
                <w:sz w:val="26"/>
                <w:szCs w:val="26"/>
              </w:rPr>
              <w:t>下班直接接送子女返家。</w:t>
            </w:r>
          </w:p>
        </w:tc>
      </w:tr>
      <w:tr w:rsidR="00003B85" w:rsidRPr="00410F14" w:rsidTr="00A32BFB">
        <w:trPr>
          <w:trHeight w:val="3365"/>
        </w:trPr>
        <w:tc>
          <w:tcPr>
            <w:tcW w:w="1844" w:type="dxa"/>
            <w:vAlign w:val="center"/>
          </w:tcPr>
          <w:p w:rsidR="00003B85" w:rsidRPr="00410F14" w:rsidRDefault="00266F90" w:rsidP="0062514D">
            <w:pPr>
              <w:spacing w:line="400" w:lineRule="exact"/>
              <w:ind w:left="263" w:hangingChars="101" w:hanging="263"/>
              <w:jc w:val="center"/>
              <w:rPr>
                <w:rFonts w:ascii="標楷體" w:eastAsia="標楷體" w:hAnsi="標楷體"/>
                <w:sz w:val="26"/>
                <w:szCs w:val="26"/>
              </w:rPr>
            </w:pPr>
            <w:r w:rsidRPr="00410F14">
              <w:rPr>
                <w:rFonts w:ascii="標楷體" w:eastAsia="標楷體" w:hAnsi="標楷體" w:hint="eastAsia"/>
                <w:sz w:val="26"/>
                <w:szCs w:val="26"/>
              </w:rPr>
              <w:t>其他</w:t>
            </w:r>
          </w:p>
        </w:tc>
        <w:tc>
          <w:tcPr>
            <w:tcW w:w="7796" w:type="dxa"/>
            <w:vAlign w:val="center"/>
          </w:tcPr>
          <w:p w:rsidR="00495FAE" w:rsidRPr="00495FAE" w:rsidRDefault="00495FAE" w:rsidP="0062514D">
            <w:pPr>
              <w:spacing w:line="400" w:lineRule="exact"/>
              <w:jc w:val="both"/>
              <w:rPr>
                <w:rFonts w:ascii="標楷體" w:eastAsia="標楷體" w:hAnsi="標楷體"/>
                <w:sz w:val="26"/>
                <w:szCs w:val="26"/>
              </w:rPr>
            </w:pPr>
            <w:r w:rsidRPr="00495FAE">
              <w:rPr>
                <w:rFonts w:ascii="標楷體" w:eastAsia="標楷體" w:hAnsi="標楷體" w:hint="eastAsia"/>
                <w:sz w:val="26"/>
                <w:szCs w:val="26"/>
              </w:rPr>
              <w:t>各機關</w:t>
            </w:r>
            <w:r>
              <w:rPr>
                <w:rFonts w:ascii="標楷體" w:eastAsia="標楷體" w:hAnsi="標楷體" w:hint="eastAsia"/>
                <w:sz w:val="26"/>
                <w:szCs w:val="26"/>
              </w:rPr>
              <w:t>得</w:t>
            </w:r>
            <w:r w:rsidRPr="00495FAE">
              <w:rPr>
                <w:rFonts w:ascii="標楷體" w:eastAsia="標楷體" w:hAnsi="標楷體" w:hint="eastAsia"/>
                <w:sz w:val="26"/>
                <w:szCs w:val="26"/>
              </w:rPr>
              <w:t>於法令規範內發揮創意</w:t>
            </w:r>
            <w:r>
              <w:rPr>
                <w:rFonts w:ascii="標楷體" w:eastAsia="標楷體" w:hAnsi="標楷體" w:hint="eastAsia"/>
                <w:sz w:val="26"/>
                <w:szCs w:val="26"/>
              </w:rPr>
              <w:t>，</w:t>
            </w:r>
            <w:r w:rsidRPr="00495FAE">
              <w:rPr>
                <w:rFonts w:ascii="標楷體" w:eastAsia="標楷體" w:hAnsi="標楷體" w:hint="eastAsia"/>
                <w:sz w:val="26"/>
                <w:szCs w:val="26"/>
              </w:rPr>
              <w:t>鼓勵員工參與福利措施之規劃，</w:t>
            </w:r>
            <w:r>
              <w:rPr>
                <w:rFonts w:ascii="標楷體" w:eastAsia="標楷體" w:hAnsi="標楷體" w:hint="eastAsia"/>
                <w:sz w:val="26"/>
                <w:szCs w:val="26"/>
              </w:rPr>
              <w:t>提升福利措施之辦理效益</w:t>
            </w:r>
            <w:r w:rsidR="0062514D">
              <w:rPr>
                <w:rFonts w:ascii="標楷體" w:eastAsia="標楷體" w:hAnsi="標楷體" w:hint="eastAsia"/>
                <w:sz w:val="26"/>
                <w:szCs w:val="26"/>
              </w:rPr>
              <w:t>，例如</w:t>
            </w:r>
            <w:r w:rsidR="0062514D">
              <w:rPr>
                <w:rFonts w:ascii="新細明體" w:eastAsia="新細明體" w:hAnsi="新細明體" w:hint="eastAsia"/>
                <w:sz w:val="26"/>
                <w:szCs w:val="26"/>
              </w:rPr>
              <w:t>：</w:t>
            </w:r>
          </w:p>
          <w:p w:rsidR="00003B85" w:rsidRPr="00410F14" w:rsidRDefault="00266F90"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配合政府</w:t>
            </w:r>
            <w:r w:rsidR="0074631D">
              <w:rPr>
                <w:rFonts w:ascii="標楷體" w:eastAsia="標楷體" w:hAnsi="標楷體" w:hint="eastAsia"/>
                <w:sz w:val="26"/>
                <w:szCs w:val="26"/>
              </w:rPr>
              <w:t>綠能環保政策，</w:t>
            </w:r>
            <w:r w:rsidR="001B5868" w:rsidRPr="00410F14">
              <w:rPr>
                <w:rFonts w:ascii="標楷體" w:eastAsia="標楷體" w:hAnsi="標楷體" w:hint="eastAsia"/>
                <w:sz w:val="26"/>
                <w:szCs w:val="26"/>
              </w:rPr>
              <w:t>運用適當空間</w:t>
            </w:r>
            <w:r w:rsidR="002B7425" w:rsidRPr="00410F14">
              <w:rPr>
                <w:rFonts w:ascii="標楷體" w:eastAsia="標楷體" w:hAnsi="標楷體" w:hint="eastAsia"/>
                <w:sz w:val="26"/>
                <w:szCs w:val="26"/>
              </w:rPr>
              <w:t>並規劃合宜時段</w:t>
            </w:r>
            <w:r w:rsidR="001B5868" w:rsidRPr="00410F14">
              <w:rPr>
                <w:rFonts w:ascii="標楷體" w:eastAsia="標楷體" w:hAnsi="標楷體" w:hint="eastAsia"/>
                <w:sz w:val="26"/>
                <w:szCs w:val="26"/>
              </w:rPr>
              <w:t>，</w:t>
            </w:r>
            <w:r w:rsidR="00495FAE">
              <w:rPr>
                <w:rFonts w:ascii="標楷體" w:eastAsia="標楷體" w:hAnsi="標楷體" w:hint="eastAsia"/>
                <w:sz w:val="26"/>
                <w:szCs w:val="26"/>
              </w:rPr>
              <w:t>讓員工種植蔬</w:t>
            </w:r>
            <w:r w:rsidR="002B7425" w:rsidRPr="00410F14">
              <w:rPr>
                <w:rFonts w:ascii="標楷體" w:eastAsia="標楷體" w:hAnsi="標楷體" w:hint="eastAsia"/>
                <w:sz w:val="26"/>
                <w:szCs w:val="26"/>
              </w:rPr>
              <w:t>果，以促進不同單位之</w:t>
            </w:r>
            <w:r w:rsidR="0012371D" w:rsidRPr="00410F14">
              <w:rPr>
                <w:rFonts w:ascii="標楷體" w:eastAsia="標楷體" w:hAnsi="標楷體" w:hint="eastAsia"/>
                <w:sz w:val="26"/>
                <w:szCs w:val="26"/>
              </w:rPr>
              <w:t>員工</w:t>
            </w:r>
            <w:r w:rsidR="002B7425" w:rsidRPr="00410F14">
              <w:rPr>
                <w:rFonts w:ascii="標楷體" w:eastAsia="標楷體" w:hAnsi="標楷體" w:hint="eastAsia"/>
                <w:sz w:val="26"/>
                <w:szCs w:val="26"/>
              </w:rPr>
              <w:t>交流及紓解工作壓力</w:t>
            </w:r>
            <w:r w:rsidRPr="00410F14">
              <w:rPr>
                <w:rFonts w:ascii="標楷體" w:eastAsia="標楷體" w:hAnsi="標楷體" w:hint="eastAsia"/>
                <w:sz w:val="26"/>
                <w:szCs w:val="26"/>
              </w:rPr>
              <w:t>。</w:t>
            </w:r>
          </w:p>
          <w:p w:rsidR="0012371D" w:rsidRPr="00410F14" w:rsidRDefault="0012371D" w:rsidP="0062514D">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訂定機關社團活動補助原則，鼓勵輔導所屬員工成立社團，以增進同仁情誼、促進員工身心健康及激勵工作士氣。</w:t>
            </w:r>
          </w:p>
          <w:p w:rsidR="00190CCB" w:rsidRPr="00A32BFB" w:rsidRDefault="0012371D" w:rsidP="00A32BFB">
            <w:pPr>
              <w:pStyle w:val="a8"/>
              <w:numPr>
                <w:ilvl w:val="0"/>
                <w:numId w:val="5"/>
              </w:numPr>
              <w:spacing w:line="400" w:lineRule="exact"/>
              <w:ind w:leftChars="0"/>
              <w:jc w:val="both"/>
              <w:rPr>
                <w:rFonts w:ascii="標楷體" w:eastAsia="標楷體" w:hAnsi="標楷體"/>
                <w:sz w:val="26"/>
                <w:szCs w:val="26"/>
              </w:rPr>
            </w:pPr>
            <w:r w:rsidRPr="00410F14">
              <w:rPr>
                <w:rFonts w:ascii="標楷體" w:eastAsia="標楷體" w:hAnsi="標楷體" w:hint="eastAsia"/>
                <w:sz w:val="26"/>
                <w:szCs w:val="26"/>
              </w:rPr>
              <w:t>舉辦退休規劃系列講座</w:t>
            </w:r>
            <w:r w:rsidR="00F9489B">
              <w:rPr>
                <w:rFonts w:ascii="標楷體" w:eastAsia="標楷體" w:hAnsi="標楷體" w:hint="eastAsia"/>
                <w:sz w:val="26"/>
                <w:szCs w:val="26"/>
              </w:rPr>
              <w:t>，</w:t>
            </w:r>
            <w:r w:rsidR="0074631D">
              <w:rPr>
                <w:rFonts w:ascii="標楷體" w:eastAsia="標楷體" w:hAnsi="標楷體" w:hint="eastAsia"/>
                <w:sz w:val="26"/>
                <w:szCs w:val="26"/>
              </w:rPr>
              <w:t>包含理財規劃、</w:t>
            </w:r>
            <w:r w:rsidR="002E5CE0">
              <w:rPr>
                <w:rFonts w:ascii="標楷體" w:eastAsia="標楷體" w:hAnsi="標楷體" w:hint="eastAsia"/>
                <w:sz w:val="26"/>
                <w:szCs w:val="26"/>
              </w:rPr>
              <w:t>職訓課程(例</w:t>
            </w:r>
            <w:r w:rsidR="002E5CE0">
              <w:rPr>
                <w:rFonts w:ascii="新細明體" w:eastAsia="新細明體" w:hAnsi="新細明體" w:hint="eastAsia"/>
                <w:sz w:val="26"/>
                <w:szCs w:val="26"/>
              </w:rPr>
              <w:t>：</w:t>
            </w:r>
            <w:r w:rsidR="002E5CE0">
              <w:rPr>
                <w:rFonts w:ascii="標楷體" w:eastAsia="標楷體" w:hAnsi="標楷體" w:hint="eastAsia"/>
                <w:sz w:val="26"/>
                <w:szCs w:val="26"/>
              </w:rPr>
              <w:t>攝影班、插花班、烹飪班)、養生保健等面向</w:t>
            </w:r>
            <w:r w:rsidRPr="00410F14">
              <w:rPr>
                <w:rFonts w:ascii="標楷體" w:eastAsia="標楷體" w:hAnsi="標楷體" w:hint="eastAsia"/>
                <w:sz w:val="26"/>
                <w:szCs w:val="26"/>
              </w:rPr>
              <w:t>。</w:t>
            </w:r>
          </w:p>
        </w:tc>
      </w:tr>
    </w:tbl>
    <w:p w:rsidR="00F25E57" w:rsidRPr="00F25E57" w:rsidRDefault="00F25E57">
      <w:pPr>
        <w:rPr>
          <w:rFonts w:ascii="標楷體" w:eastAsia="標楷體" w:hAnsi="標楷體"/>
          <w:sz w:val="28"/>
          <w:szCs w:val="28"/>
        </w:rPr>
      </w:pPr>
    </w:p>
    <w:sectPr w:rsidR="00F25E57" w:rsidRPr="00F25E57" w:rsidSect="0062514D">
      <w:footerReference w:type="default" r:id="rId8"/>
      <w:pgSz w:w="11906" w:h="16838"/>
      <w:pgMar w:top="1440" w:right="1797" w:bottom="1440" w:left="179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C3" w:rsidRDefault="008116C3" w:rsidP="00D03064">
      <w:r>
        <w:separator/>
      </w:r>
    </w:p>
  </w:endnote>
  <w:endnote w:type="continuationSeparator" w:id="0">
    <w:p w:rsidR="008116C3" w:rsidRDefault="008116C3" w:rsidP="00D0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77740"/>
      <w:docPartObj>
        <w:docPartGallery w:val="Page Numbers (Bottom of Page)"/>
        <w:docPartUnique/>
      </w:docPartObj>
    </w:sdtPr>
    <w:sdtEndPr/>
    <w:sdtContent>
      <w:p w:rsidR="0062514D" w:rsidRDefault="0062514D">
        <w:pPr>
          <w:pStyle w:val="a6"/>
          <w:jc w:val="center"/>
        </w:pPr>
        <w:r>
          <w:fldChar w:fldCharType="begin"/>
        </w:r>
        <w:r>
          <w:instrText>PAGE   \* MERGEFORMAT</w:instrText>
        </w:r>
        <w:r>
          <w:fldChar w:fldCharType="separate"/>
        </w:r>
        <w:r w:rsidR="00FE16DA" w:rsidRPr="00FE16DA">
          <w:rPr>
            <w:noProof/>
            <w:lang w:val="zh-TW"/>
          </w:rPr>
          <w:t>1</w:t>
        </w:r>
        <w:r>
          <w:fldChar w:fldCharType="end"/>
        </w:r>
      </w:p>
    </w:sdtContent>
  </w:sdt>
  <w:p w:rsidR="0062514D" w:rsidRDefault="00625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C3" w:rsidRDefault="008116C3" w:rsidP="00D03064">
      <w:r>
        <w:separator/>
      </w:r>
    </w:p>
  </w:footnote>
  <w:footnote w:type="continuationSeparator" w:id="0">
    <w:p w:rsidR="008116C3" w:rsidRDefault="008116C3" w:rsidP="00D03064">
      <w:r>
        <w:continuationSeparator/>
      </w:r>
    </w:p>
  </w:footnote>
  <w:footnote w:id="1">
    <w:p w:rsidR="00B41FF4" w:rsidRPr="00410F14" w:rsidRDefault="00B41FF4">
      <w:pPr>
        <w:pStyle w:val="a9"/>
        <w:rPr>
          <w:rFonts w:ascii="標楷體" w:eastAsia="標楷體" w:hAnsi="標楷體"/>
        </w:rPr>
      </w:pPr>
      <w:r w:rsidRPr="00410F14">
        <w:rPr>
          <w:rStyle w:val="ab"/>
          <w:rFonts w:ascii="標楷體" w:eastAsia="標楷體" w:hAnsi="標楷體"/>
        </w:rPr>
        <w:footnoteRef/>
      </w:r>
      <w:r w:rsidRPr="00410F14">
        <w:rPr>
          <w:rFonts w:ascii="標楷體" w:eastAsia="標楷體" w:hAnsi="標楷體"/>
        </w:rPr>
        <w:t xml:space="preserve"> </w:t>
      </w:r>
      <w:r w:rsidRPr="00410F14">
        <w:rPr>
          <w:rFonts w:ascii="標楷體" w:eastAsia="標楷體" w:hAnsi="標楷體" w:hint="eastAsia"/>
        </w:rPr>
        <w:t>運用商業模式，來解決特定社會或環境問題之</w:t>
      </w:r>
      <w:r w:rsidR="00A3629C">
        <w:rPr>
          <w:rFonts w:ascii="標楷體" w:eastAsia="標楷體" w:hAnsi="標楷體" w:hint="eastAsia"/>
        </w:rPr>
        <w:t>企業組織</w:t>
      </w:r>
      <w:r w:rsidR="00410F14" w:rsidRPr="00410F14">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17D"/>
    <w:multiLevelType w:val="hybridMultilevel"/>
    <w:tmpl w:val="089EFBF8"/>
    <w:lvl w:ilvl="0" w:tplc="EEC4629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F66FF"/>
    <w:multiLevelType w:val="hybridMultilevel"/>
    <w:tmpl w:val="5A0E68C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760F5"/>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1867"/>
    <w:multiLevelType w:val="hybridMultilevel"/>
    <w:tmpl w:val="97A41052"/>
    <w:lvl w:ilvl="0" w:tplc="5DA01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8B5569"/>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7E6901"/>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F3AF6"/>
    <w:multiLevelType w:val="hybridMultilevel"/>
    <w:tmpl w:val="D7CC5B9E"/>
    <w:lvl w:ilvl="0" w:tplc="D54C4C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81560B7"/>
    <w:multiLevelType w:val="hybridMultilevel"/>
    <w:tmpl w:val="BD5AC46C"/>
    <w:lvl w:ilvl="0" w:tplc="2B967C08">
      <w:start w:val="1"/>
      <w:numFmt w:val="decimal"/>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5BB458BE"/>
    <w:multiLevelType w:val="hybridMultilevel"/>
    <w:tmpl w:val="5F5E2142"/>
    <w:lvl w:ilvl="0" w:tplc="2C8428A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B4A58"/>
    <w:multiLevelType w:val="hybridMultilevel"/>
    <w:tmpl w:val="2466B702"/>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7C4151"/>
    <w:multiLevelType w:val="hybridMultilevel"/>
    <w:tmpl w:val="E08C08A8"/>
    <w:lvl w:ilvl="0" w:tplc="9DD6B3A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8961783"/>
    <w:multiLevelType w:val="hybridMultilevel"/>
    <w:tmpl w:val="9A48616A"/>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10197F"/>
    <w:multiLevelType w:val="hybridMultilevel"/>
    <w:tmpl w:val="865E6C46"/>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7937AE"/>
    <w:multiLevelType w:val="hybridMultilevel"/>
    <w:tmpl w:val="F64C46CE"/>
    <w:lvl w:ilvl="0" w:tplc="23FE4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5"/>
  </w:num>
  <w:num w:numId="5">
    <w:abstractNumId w:val="2"/>
  </w:num>
  <w:num w:numId="6">
    <w:abstractNumId w:val="11"/>
  </w:num>
  <w:num w:numId="7">
    <w:abstractNumId w:val="9"/>
  </w:num>
  <w:num w:numId="8">
    <w:abstractNumId w:val="1"/>
  </w:num>
  <w:num w:numId="9">
    <w:abstractNumId w:val="13"/>
  </w:num>
  <w:num w:numId="10">
    <w:abstractNumId w:val="6"/>
  </w:num>
  <w:num w:numId="11">
    <w:abstractNumId w:val="10"/>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57"/>
    <w:rsid w:val="00003B85"/>
    <w:rsid w:val="000057DD"/>
    <w:rsid w:val="0003260A"/>
    <w:rsid w:val="000E35CE"/>
    <w:rsid w:val="0011539E"/>
    <w:rsid w:val="0012371D"/>
    <w:rsid w:val="001509BA"/>
    <w:rsid w:val="00156BDE"/>
    <w:rsid w:val="001836D6"/>
    <w:rsid w:val="00190CCB"/>
    <w:rsid w:val="001A5754"/>
    <w:rsid w:val="001B5868"/>
    <w:rsid w:val="001C6FC1"/>
    <w:rsid w:val="001F38CA"/>
    <w:rsid w:val="00253F6D"/>
    <w:rsid w:val="00266F90"/>
    <w:rsid w:val="00285A05"/>
    <w:rsid w:val="002B7425"/>
    <w:rsid w:val="002C132F"/>
    <w:rsid w:val="002E5CE0"/>
    <w:rsid w:val="00321F01"/>
    <w:rsid w:val="00345BFB"/>
    <w:rsid w:val="003A204C"/>
    <w:rsid w:val="003B51A2"/>
    <w:rsid w:val="00410F14"/>
    <w:rsid w:val="00424936"/>
    <w:rsid w:val="0045763B"/>
    <w:rsid w:val="00486C56"/>
    <w:rsid w:val="00495FAE"/>
    <w:rsid w:val="004D709A"/>
    <w:rsid w:val="004E3589"/>
    <w:rsid w:val="004F58F1"/>
    <w:rsid w:val="00526BC2"/>
    <w:rsid w:val="00533063"/>
    <w:rsid w:val="005E452D"/>
    <w:rsid w:val="00601D1C"/>
    <w:rsid w:val="00607279"/>
    <w:rsid w:val="0062514D"/>
    <w:rsid w:val="0064774B"/>
    <w:rsid w:val="00656145"/>
    <w:rsid w:val="00675F5C"/>
    <w:rsid w:val="006B0174"/>
    <w:rsid w:val="00700895"/>
    <w:rsid w:val="00734068"/>
    <w:rsid w:val="0074631D"/>
    <w:rsid w:val="007648C8"/>
    <w:rsid w:val="007C5F75"/>
    <w:rsid w:val="007C7E5A"/>
    <w:rsid w:val="008033E9"/>
    <w:rsid w:val="0080667D"/>
    <w:rsid w:val="008116C3"/>
    <w:rsid w:val="008C5AAE"/>
    <w:rsid w:val="00927B98"/>
    <w:rsid w:val="00947251"/>
    <w:rsid w:val="0095290E"/>
    <w:rsid w:val="00990E6F"/>
    <w:rsid w:val="00A04724"/>
    <w:rsid w:val="00A1445D"/>
    <w:rsid w:val="00A32BFB"/>
    <w:rsid w:val="00A3629C"/>
    <w:rsid w:val="00A61835"/>
    <w:rsid w:val="00A92DE6"/>
    <w:rsid w:val="00AB0D00"/>
    <w:rsid w:val="00AB77A2"/>
    <w:rsid w:val="00B13B6D"/>
    <w:rsid w:val="00B41FF4"/>
    <w:rsid w:val="00B9105D"/>
    <w:rsid w:val="00C320E6"/>
    <w:rsid w:val="00C34FC4"/>
    <w:rsid w:val="00C45CDA"/>
    <w:rsid w:val="00C83DCB"/>
    <w:rsid w:val="00CA4815"/>
    <w:rsid w:val="00D03064"/>
    <w:rsid w:val="00D14DED"/>
    <w:rsid w:val="00D50FC6"/>
    <w:rsid w:val="00DF3846"/>
    <w:rsid w:val="00E10486"/>
    <w:rsid w:val="00E15457"/>
    <w:rsid w:val="00E50CD1"/>
    <w:rsid w:val="00E600F3"/>
    <w:rsid w:val="00ED7405"/>
    <w:rsid w:val="00EE1772"/>
    <w:rsid w:val="00EE1A89"/>
    <w:rsid w:val="00EF3970"/>
    <w:rsid w:val="00F25E57"/>
    <w:rsid w:val="00F6135E"/>
    <w:rsid w:val="00F61AA4"/>
    <w:rsid w:val="00F67FC5"/>
    <w:rsid w:val="00F9489B"/>
    <w:rsid w:val="00FB18B5"/>
    <w:rsid w:val="00FD634E"/>
    <w:rsid w:val="00FE1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8CD07-D4D9-4422-BEF1-705151BB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3064"/>
    <w:pPr>
      <w:tabs>
        <w:tab w:val="center" w:pos="4153"/>
        <w:tab w:val="right" w:pos="8306"/>
      </w:tabs>
      <w:snapToGrid w:val="0"/>
    </w:pPr>
    <w:rPr>
      <w:sz w:val="20"/>
      <w:szCs w:val="20"/>
    </w:rPr>
  </w:style>
  <w:style w:type="character" w:customStyle="1" w:styleId="a5">
    <w:name w:val="頁首 字元"/>
    <w:basedOn w:val="a0"/>
    <w:link w:val="a4"/>
    <w:uiPriority w:val="99"/>
    <w:rsid w:val="00D03064"/>
    <w:rPr>
      <w:sz w:val="20"/>
      <w:szCs w:val="20"/>
    </w:rPr>
  </w:style>
  <w:style w:type="paragraph" w:styleId="a6">
    <w:name w:val="footer"/>
    <w:basedOn w:val="a"/>
    <w:link w:val="a7"/>
    <w:uiPriority w:val="99"/>
    <w:unhideWhenUsed/>
    <w:rsid w:val="00D03064"/>
    <w:pPr>
      <w:tabs>
        <w:tab w:val="center" w:pos="4153"/>
        <w:tab w:val="right" w:pos="8306"/>
      </w:tabs>
      <w:snapToGrid w:val="0"/>
    </w:pPr>
    <w:rPr>
      <w:sz w:val="20"/>
      <w:szCs w:val="20"/>
    </w:rPr>
  </w:style>
  <w:style w:type="character" w:customStyle="1" w:styleId="a7">
    <w:name w:val="頁尾 字元"/>
    <w:basedOn w:val="a0"/>
    <w:link w:val="a6"/>
    <w:uiPriority w:val="99"/>
    <w:rsid w:val="00D03064"/>
    <w:rPr>
      <w:sz w:val="20"/>
      <w:szCs w:val="20"/>
    </w:rPr>
  </w:style>
  <w:style w:type="paragraph" w:styleId="a8">
    <w:name w:val="List Paragraph"/>
    <w:basedOn w:val="a"/>
    <w:uiPriority w:val="34"/>
    <w:qFormat/>
    <w:rsid w:val="00003B85"/>
    <w:pPr>
      <w:ind w:leftChars="200" w:left="480"/>
    </w:pPr>
  </w:style>
  <w:style w:type="paragraph" w:styleId="a9">
    <w:name w:val="footnote text"/>
    <w:basedOn w:val="a"/>
    <w:link w:val="aa"/>
    <w:uiPriority w:val="99"/>
    <w:semiHidden/>
    <w:unhideWhenUsed/>
    <w:rsid w:val="00B41FF4"/>
    <w:pPr>
      <w:snapToGrid w:val="0"/>
    </w:pPr>
    <w:rPr>
      <w:sz w:val="20"/>
      <w:szCs w:val="20"/>
    </w:rPr>
  </w:style>
  <w:style w:type="character" w:customStyle="1" w:styleId="aa">
    <w:name w:val="註腳文字 字元"/>
    <w:basedOn w:val="a0"/>
    <w:link w:val="a9"/>
    <w:uiPriority w:val="99"/>
    <w:semiHidden/>
    <w:rsid w:val="00B41FF4"/>
    <w:rPr>
      <w:sz w:val="20"/>
      <w:szCs w:val="20"/>
    </w:rPr>
  </w:style>
  <w:style w:type="character" w:styleId="ab">
    <w:name w:val="footnote reference"/>
    <w:basedOn w:val="a0"/>
    <w:uiPriority w:val="99"/>
    <w:semiHidden/>
    <w:unhideWhenUsed/>
    <w:rsid w:val="00B41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C8AE-F7F8-4772-BBDB-44B5F2C5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蘇心慈</dc:creator>
  <cp:lastModifiedBy>吳黎明</cp:lastModifiedBy>
  <cp:revision>2</cp:revision>
  <cp:lastPrinted>2019-10-05T07:24:00Z</cp:lastPrinted>
  <dcterms:created xsi:type="dcterms:W3CDTF">2019-10-16T00:53:00Z</dcterms:created>
  <dcterms:modified xsi:type="dcterms:W3CDTF">2019-10-16T00:53:00Z</dcterms:modified>
</cp:coreProperties>
</file>